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268689360"/>
        <w:docPartObj>
          <w:docPartGallery w:val="Table of Contents"/>
          <w:docPartUnique/>
        </w:docPartObj>
      </w:sdtPr>
      <w:sdtContent>
        <w:p w:rsidR="00C9242B" w:rsidRPr="002C77F1" w:rsidRDefault="00C9242B" w:rsidP="00C9242B">
          <w:pPr>
            <w:jc w:val="center"/>
          </w:pPr>
          <w:r w:rsidRPr="002C77F1">
            <w:t>ПРАВИТЕЛЬСТВО САНКТ-ПЕТЕРБУРГА</w:t>
          </w:r>
        </w:p>
        <w:p w:rsidR="00C9242B" w:rsidRPr="002C77F1" w:rsidRDefault="00C9242B" w:rsidP="00C9242B">
          <w:pPr>
            <w:jc w:val="center"/>
          </w:pPr>
          <w:r w:rsidRPr="002C77F1">
            <w:t>КОМИТЕТ ПО ОБРАЗОВАНИЮ</w:t>
          </w:r>
        </w:p>
        <w:p w:rsidR="00C9242B" w:rsidRPr="002C77F1" w:rsidRDefault="00C9242B" w:rsidP="00C9242B">
          <w:pPr>
            <w:spacing w:line="360" w:lineRule="auto"/>
            <w:jc w:val="center"/>
          </w:pPr>
        </w:p>
        <w:p w:rsidR="00C9242B" w:rsidRPr="002C77F1" w:rsidRDefault="00C9242B" w:rsidP="00C9242B">
          <w:pPr>
            <w:jc w:val="center"/>
            <w:rPr>
              <w:b/>
            </w:rPr>
          </w:pPr>
          <w:r w:rsidRPr="002C77F1">
            <w:rPr>
              <w:b/>
            </w:rPr>
            <w:t xml:space="preserve">САНКТ-ПЕТЕРБУРГСКОЕ ГОСУДАРСТВЕННОЕ БЮДЖЕТНОЕ </w:t>
          </w:r>
        </w:p>
        <w:p w:rsidR="00C9242B" w:rsidRPr="002C77F1" w:rsidRDefault="00C9242B" w:rsidP="00C9242B">
          <w:pPr>
            <w:jc w:val="center"/>
            <w:rPr>
              <w:b/>
            </w:rPr>
          </w:pPr>
          <w:r w:rsidRPr="002C77F1">
            <w:rPr>
              <w:b/>
            </w:rPr>
            <w:t>ПРОФЕССИОНАЛЬНОЕ ОБРАЗОВАТЕЛЬНОЕ УЧРЕЖДЕНИЕ</w:t>
          </w:r>
        </w:p>
        <w:p w:rsidR="00C9242B" w:rsidRPr="002C77F1" w:rsidRDefault="00C9242B" w:rsidP="00C9242B">
          <w:pPr>
            <w:jc w:val="center"/>
            <w:rPr>
              <w:b/>
            </w:rPr>
          </w:pPr>
          <w:r w:rsidRPr="002C77F1">
            <w:rPr>
              <w:b/>
            </w:rPr>
            <w:t>«ИЖОРСКИЙ ПОЛИТЕХНИЧЕСКИЙ ЛИЦЕЙ»</w:t>
          </w:r>
        </w:p>
        <w:p w:rsidR="00C9242B" w:rsidRPr="002C77F1" w:rsidRDefault="00C9242B" w:rsidP="00C9242B">
          <w:pPr>
            <w:spacing w:line="360" w:lineRule="auto"/>
            <w:jc w:val="center"/>
            <w:rPr>
              <w:sz w:val="28"/>
            </w:rPr>
          </w:pPr>
        </w:p>
        <w:p w:rsidR="00C9242B" w:rsidRPr="002C77F1" w:rsidRDefault="00C9242B" w:rsidP="00C9242B">
          <w:pPr>
            <w:spacing w:line="360" w:lineRule="auto"/>
            <w:jc w:val="center"/>
            <w:rPr>
              <w:sz w:val="28"/>
            </w:rPr>
          </w:pPr>
        </w:p>
        <w:tbl>
          <w:tblPr>
            <w:tblW w:w="9923" w:type="dxa"/>
            <w:tblInd w:w="108" w:type="dxa"/>
            <w:tblLook w:val="04A0"/>
          </w:tblPr>
          <w:tblGrid>
            <w:gridCol w:w="4962"/>
            <w:gridCol w:w="4961"/>
          </w:tblGrid>
          <w:tr w:rsidR="00C9242B" w:rsidRPr="0070089D" w:rsidTr="00C9242B">
            <w:tc>
              <w:tcPr>
                <w:tcW w:w="4962" w:type="dxa"/>
                <w:shd w:val="clear" w:color="auto" w:fill="auto"/>
              </w:tcPr>
              <w:p w:rsidR="00C9242B" w:rsidRPr="0070089D" w:rsidRDefault="00C9242B" w:rsidP="007A28B5">
                <w:pPr>
                  <w:spacing w:line="360" w:lineRule="auto"/>
                  <w:jc w:val="both"/>
                  <w:rPr>
                    <w:b/>
                  </w:rPr>
                </w:pPr>
                <w:r w:rsidRPr="0070089D">
                  <w:rPr>
                    <w:b/>
                  </w:rPr>
                  <w:t>ПРИНЯТО:</w:t>
                </w:r>
              </w:p>
              <w:p w:rsidR="00C9242B" w:rsidRPr="0070089D" w:rsidRDefault="00C9242B" w:rsidP="007A28B5">
                <w:pPr>
                  <w:spacing w:line="360" w:lineRule="auto"/>
                  <w:jc w:val="both"/>
                </w:pPr>
                <w:r w:rsidRPr="0070089D">
                  <w:t>на Общем собрании СПБ ГБП ОУ «ИПЛ»</w:t>
                </w:r>
              </w:p>
              <w:p w:rsidR="00C9242B" w:rsidRPr="0070089D" w:rsidRDefault="00C9242B" w:rsidP="007A28B5">
                <w:pPr>
                  <w:spacing w:line="360" w:lineRule="auto"/>
                  <w:jc w:val="both"/>
                </w:pPr>
                <w:r w:rsidRPr="0070089D">
                  <w:t>Протокол №_________</w:t>
                </w:r>
              </w:p>
              <w:p w:rsidR="00C9242B" w:rsidRPr="0070089D" w:rsidRDefault="00C9242B" w:rsidP="007A28B5">
                <w:pPr>
                  <w:spacing w:line="360" w:lineRule="auto"/>
                  <w:jc w:val="both"/>
                  <w:rPr>
                    <w:sz w:val="28"/>
                  </w:rPr>
                </w:pPr>
                <w:r w:rsidRPr="0070089D">
                  <w:t>«___» _______ 2017 г.</w:t>
                </w:r>
              </w:p>
            </w:tc>
            <w:tc>
              <w:tcPr>
                <w:tcW w:w="4961" w:type="dxa"/>
                <w:shd w:val="clear" w:color="auto" w:fill="auto"/>
              </w:tcPr>
              <w:p w:rsidR="00C9242B" w:rsidRPr="0070089D" w:rsidRDefault="00C9242B" w:rsidP="007A28B5">
                <w:pPr>
                  <w:spacing w:line="360" w:lineRule="auto"/>
                  <w:jc w:val="both"/>
                  <w:rPr>
                    <w:b/>
                  </w:rPr>
                </w:pPr>
                <w:r w:rsidRPr="0070089D">
                  <w:rPr>
                    <w:b/>
                  </w:rPr>
                  <w:t>УТВЕРЖДЕНО:</w:t>
                </w:r>
              </w:p>
              <w:p w:rsidR="00C9242B" w:rsidRPr="0070089D" w:rsidRDefault="00C9242B" w:rsidP="007A28B5">
                <w:pPr>
                  <w:spacing w:line="360" w:lineRule="auto"/>
                  <w:jc w:val="both"/>
                </w:pPr>
                <w:r w:rsidRPr="0070089D">
                  <w:t>приказом директора СПБ ГБП ОУ «ИПЛ»</w:t>
                </w:r>
              </w:p>
              <w:p w:rsidR="00C9242B" w:rsidRPr="0070089D" w:rsidRDefault="00C9242B" w:rsidP="007A28B5">
                <w:pPr>
                  <w:spacing w:line="360" w:lineRule="auto"/>
                  <w:jc w:val="both"/>
                </w:pPr>
                <w:r w:rsidRPr="0070089D">
                  <w:t>от «___» _______ 2017 г. № _________</w:t>
                </w:r>
              </w:p>
              <w:p w:rsidR="00C9242B" w:rsidRPr="0070089D" w:rsidRDefault="00C9242B" w:rsidP="007A28B5">
                <w:pPr>
                  <w:spacing w:line="360" w:lineRule="auto"/>
                  <w:jc w:val="both"/>
                  <w:rPr>
                    <w:sz w:val="28"/>
                  </w:rPr>
                </w:pPr>
                <w:r w:rsidRPr="0070089D">
                  <w:t>______________________ А.В. Пашкин</w:t>
                </w:r>
              </w:p>
            </w:tc>
          </w:tr>
        </w:tbl>
        <w:p w:rsidR="00C9242B" w:rsidRPr="002C77F1" w:rsidRDefault="00C9242B" w:rsidP="00C9242B">
          <w:pPr>
            <w:spacing w:line="360" w:lineRule="auto"/>
            <w:jc w:val="both"/>
            <w:rPr>
              <w:sz w:val="28"/>
            </w:rPr>
          </w:pPr>
        </w:p>
        <w:p w:rsidR="00C9242B" w:rsidRPr="00A36DDC" w:rsidRDefault="00C9242B" w:rsidP="00C9242B">
          <w:pPr>
            <w:jc w:val="center"/>
          </w:pPr>
        </w:p>
        <w:p w:rsidR="00C9242B" w:rsidRPr="00A36DDC" w:rsidRDefault="00C9242B" w:rsidP="00C9242B">
          <w:pPr>
            <w:jc w:val="center"/>
          </w:pPr>
        </w:p>
        <w:p w:rsidR="00C9242B" w:rsidRPr="00A36DDC" w:rsidRDefault="00C9242B" w:rsidP="00C9242B">
          <w:pPr>
            <w:jc w:val="center"/>
          </w:pPr>
        </w:p>
        <w:p w:rsidR="00C9242B" w:rsidRDefault="00C9242B" w:rsidP="00C9242B">
          <w:pPr>
            <w:jc w:val="center"/>
          </w:pPr>
        </w:p>
        <w:p w:rsidR="00C9242B" w:rsidRPr="00A36DDC" w:rsidRDefault="00C9242B" w:rsidP="00C9242B">
          <w:pPr>
            <w:jc w:val="center"/>
          </w:pPr>
        </w:p>
        <w:p w:rsidR="00C9242B" w:rsidRDefault="00C9242B" w:rsidP="00C9242B">
          <w:pPr>
            <w:jc w:val="center"/>
            <w:rPr>
              <w:b/>
              <w:sz w:val="28"/>
            </w:rPr>
          </w:pPr>
          <w:r w:rsidRPr="00185176">
            <w:rPr>
              <w:b/>
              <w:sz w:val="28"/>
            </w:rPr>
            <w:t>ПОЛОЖЕНИЕ</w:t>
          </w:r>
        </w:p>
        <w:p w:rsidR="00C9242B" w:rsidRPr="00185176" w:rsidRDefault="00C9242B" w:rsidP="00C9242B">
          <w:pPr>
            <w:jc w:val="center"/>
            <w:rPr>
              <w:b/>
              <w:sz w:val="28"/>
            </w:rPr>
          </w:pPr>
        </w:p>
        <w:p w:rsidR="00C9242B" w:rsidRPr="00BA1A4C" w:rsidRDefault="00C9242B" w:rsidP="00C9242B">
          <w:pPr>
            <w:jc w:val="center"/>
          </w:pPr>
          <w:r w:rsidRPr="0070089D">
            <w:rPr>
              <w:rStyle w:val="4"/>
              <w:rFonts w:eastAsia="Calibri"/>
            </w:rPr>
            <w:t xml:space="preserve">о Порядке проведения итоговой аттестации выпускников </w:t>
          </w:r>
          <w:r>
            <w:rPr>
              <w:rStyle w:val="4"/>
              <w:rFonts w:eastAsia="Calibri"/>
            </w:rPr>
            <w:t>по программам профессиональной</w:t>
          </w:r>
          <w:r w:rsidR="00214AB0">
            <w:rPr>
              <w:rStyle w:val="4"/>
              <w:rFonts w:eastAsia="Calibri"/>
            </w:rPr>
            <w:t xml:space="preserve"> обучения</w:t>
          </w:r>
          <w:r>
            <w:rPr>
              <w:rStyle w:val="4"/>
              <w:rFonts w:eastAsia="Calibri"/>
            </w:rPr>
            <w:t xml:space="preserve"> </w:t>
          </w:r>
          <w:r w:rsidRPr="0070089D">
            <w:rPr>
              <w:rStyle w:val="4"/>
              <w:rFonts w:eastAsia="Calibri"/>
            </w:rPr>
            <w:t>Санкт-Петербургского государственного бюджетного профессионального образовательного учреждения «Ижорский политехнический лицей»</w:t>
          </w:r>
        </w:p>
        <w:p w:rsidR="00C9242B" w:rsidRPr="00A36DDC" w:rsidRDefault="00C9242B" w:rsidP="00C9242B">
          <w:pPr>
            <w:jc w:val="center"/>
          </w:pPr>
        </w:p>
        <w:p w:rsidR="00C9242B" w:rsidRDefault="00C9242B" w:rsidP="00C9242B">
          <w:pPr>
            <w:jc w:val="center"/>
          </w:pPr>
        </w:p>
        <w:p w:rsidR="00C9242B" w:rsidRDefault="00C9242B" w:rsidP="00C9242B">
          <w:pPr>
            <w:jc w:val="center"/>
          </w:pPr>
        </w:p>
        <w:p w:rsidR="00C9242B" w:rsidRDefault="00C9242B" w:rsidP="00C9242B">
          <w:pPr>
            <w:jc w:val="center"/>
          </w:pPr>
        </w:p>
        <w:p w:rsidR="00C9242B" w:rsidRPr="00A36DDC" w:rsidRDefault="00C9242B" w:rsidP="00C9242B">
          <w:pPr>
            <w:jc w:val="center"/>
          </w:pPr>
        </w:p>
        <w:p w:rsidR="00C9242B" w:rsidRPr="002C77F1" w:rsidRDefault="00C9242B" w:rsidP="00C9242B">
          <w:pPr>
            <w:jc w:val="center"/>
          </w:pPr>
        </w:p>
        <w:p w:rsidR="00C9242B" w:rsidRDefault="00C9242B" w:rsidP="00C9242B">
          <w:pPr>
            <w:jc w:val="center"/>
          </w:pPr>
        </w:p>
        <w:p w:rsidR="00C9242B" w:rsidRDefault="00C9242B" w:rsidP="00C9242B">
          <w:pPr>
            <w:jc w:val="center"/>
          </w:pPr>
        </w:p>
        <w:p w:rsidR="00C9242B" w:rsidRDefault="00C9242B" w:rsidP="00C9242B">
          <w:pPr>
            <w:jc w:val="center"/>
          </w:pPr>
        </w:p>
        <w:p w:rsidR="00C9242B" w:rsidRDefault="00C9242B" w:rsidP="00C9242B">
          <w:pPr>
            <w:jc w:val="center"/>
          </w:pPr>
        </w:p>
        <w:p w:rsidR="00C9242B" w:rsidRDefault="00C9242B" w:rsidP="00C9242B">
          <w:pPr>
            <w:jc w:val="center"/>
          </w:pPr>
        </w:p>
        <w:p w:rsidR="00C9242B" w:rsidRDefault="00C9242B" w:rsidP="00C9242B">
          <w:pPr>
            <w:jc w:val="center"/>
          </w:pPr>
        </w:p>
        <w:p w:rsidR="00C9242B" w:rsidRDefault="00C9242B" w:rsidP="00C9242B">
          <w:pPr>
            <w:jc w:val="center"/>
          </w:pPr>
        </w:p>
        <w:p w:rsidR="00C9242B" w:rsidRDefault="00C9242B" w:rsidP="00C9242B">
          <w:pPr>
            <w:jc w:val="center"/>
          </w:pPr>
        </w:p>
        <w:p w:rsidR="00C9242B" w:rsidRDefault="00C9242B" w:rsidP="00C9242B">
          <w:pPr>
            <w:jc w:val="center"/>
          </w:pPr>
        </w:p>
        <w:p w:rsidR="00C9242B" w:rsidRDefault="00C9242B" w:rsidP="00C9242B">
          <w:pPr>
            <w:jc w:val="center"/>
          </w:pPr>
        </w:p>
        <w:p w:rsidR="00C9242B" w:rsidRDefault="00C9242B" w:rsidP="00C9242B">
          <w:pPr>
            <w:jc w:val="center"/>
          </w:pPr>
        </w:p>
        <w:p w:rsidR="00C9242B" w:rsidRDefault="00C9242B" w:rsidP="00C9242B">
          <w:pPr>
            <w:jc w:val="center"/>
          </w:pPr>
        </w:p>
        <w:p w:rsidR="00C9242B" w:rsidRPr="00EF65DB" w:rsidRDefault="00C9242B" w:rsidP="00C9242B">
          <w:pPr>
            <w:jc w:val="center"/>
            <w:rPr>
              <w:sz w:val="28"/>
              <w:szCs w:val="28"/>
            </w:rPr>
          </w:pPr>
          <w:r w:rsidRPr="00EF65DB">
            <w:rPr>
              <w:sz w:val="28"/>
              <w:szCs w:val="28"/>
            </w:rPr>
            <w:t>Санкт-Петербург</w:t>
          </w:r>
        </w:p>
        <w:p w:rsidR="00C9242B" w:rsidRDefault="00C9242B" w:rsidP="00C9242B">
          <w:pPr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2017</w:t>
          </w:r>
        </w:p>
        <w:p w:rsidR="00C9242B" w:rsidRDefault="00C9242B" w:rsidP="00C9242B">
          <w:pPr>
            <w:rPr>
              <w:rFonts w:asciiTheme="majorHAnsi" w:eastAsiaTheme="majorEastAsia" w:hAnsiTheme="majorHAnsi" w:cstheme="majorBidi"/>
              <w:color w:val="365F91" w:themeColor="accent1" w:themeShade="BF"/>
              <w:sz w:val="28"/>
              <w:szCs w:val="28"/>
              <w:lang w:eastAsia="en-US"/>
            </w:rPr>
          </w:pPr>
          <w:r>
            <w:br w:type="page"/>
          </w:r>
        </w:p>
        <w:p w:rsidR="00C9242B" w:rsidRDefault="00C9242B" w:rsidP="00C9242B">
          <w:pPr>
            <w:pStyle w:val="ad"/>
            <w:spacing w:line="360" w:lineRule="auto"/>
            <w:jc w:val="center"/>
          </w:pPr>
        </w:p>
        <w:p w:rsidR="00C9242B" w:rsidRPr="00C9242B" w:rsidRDefault="00C9242B" w:rsidP="00C9242B">
          <w:pPr>
            <w:rPr>
              <w:lang w:eastAsia="en-US"/>
            </w:rPr>
          </w:pPr>
        </w:p>
        <w:p w:rsidR="00C9242B" w:rsidRPr="00B75C60" w:rsidRDefault="00C9242B" w:rsidP="00B75C60">
          <w:pPr>
            <w:jc w:val="center"/>
            <w:rPr>
              <w:b/>
              <w:sz w:val="32"/>
              <w:szCs w:val="32"/>
            </w:rPr>
          </w:pPr>
          <w:r w:rsidRPr="00B75C60">
            <w:rPr>
              <w:b/>
              <w:sz w:val="32"/>
              <w:szCs w:val="32"/>
            </w:rPr>
            <w:t>Содержание</w:t>
          </w:r>
        </w:p>
        <w:p w:rsidR="00C9242B" w:rsidRPr="00C9242B" w:rsidRDefault="00F4118E" w:rsidP="00C9242B">
          <w:pPr>
            <w:pStyle w:val="12"/>
            <w:tabs>
              <w:tab w:val="right" w:leader="dot" w:pos="9911"/>
            </w:tabs>
            <w:spacing w:line="360" w:lineRule="auto"/>
            <w:rPr>
              <w:noProof/>
              <w:sz w:val="28"/>
              <w:szCs w:val="28"/>
            </w:rPr>
          </w:pPr>
          <w:r w:rsidRPr="00C9242B">
            <w:rPr>
              <w:sz w:val="28"/>
              <w:szCs w:val="28"/>
            </w:rPr>
            <w:fldChar w:fldCharType="begin"/>
          </w:r>
          <w:r w:rsidR="00C9242B" w:rsidRPr="00C9242B">
            <w:rPr>
              <w:sz w:val="28"/>
              <w:szCs w:val="28"/>
            </w:rPr>
            <w:instrText xml:space="preserve"> TOC \o "1-3" \h \z \u </w:instrText>
          </w:r>
          <w:r w:rsidRPr="00C9242B">
            <w:rPr>
              <w:sz w:val="28"/>
              <w:szCs w:val="28"/>
            </w:rPr>
            <w:fldChar w:fldCharType="separate"/>
          </w:r>
          <w:hyperlink w:anchor="_Toc504662572" w:history="1">
            <w:r w:rsidR="00C9242B" w:rsidRPr="00C9242B">
              <w:rPr>
                <w:rStyle w:val="ae"/>
                <w:noProof/>
                <w:sz w:val="28"/>
                <w:szCs w:val="28"/>
              </w:rPr>
              <w:t>1. Общие положения</w:t>
            </w:r>
            <w:r w:rsidR="00C9242B" w:rsidRPr="00C9242B">
              <w:rPr>
                <w:noProof/>
                <w:webHidden/>
                <w:sz w:val="28"/>
                <w:szCs w:val="28"/>
              </w:rPr>
              <w:tab/>
            </w:r>
            <w:r w:rsidRPr="00C9242B">
              <w:rPr>
                <w:noProof/>
                <w:webHidden/>
                <w:sz w:val="28"/>
                <w:szCs w:val="28"/>
              </w:rPr>
              <w:fldChar w:fldCharType="begin"/>
            </w:r>
            <w:r w:rsidR="00C9242B" w:rsidRPr="00C9242B">
              <w:rPr>
                <w:noProof/>
                <w:webHidden/>
                <w:sz w:val="28"/>
                <w:szCs w:val="28"/>
              </w:rPr>
              <w:instrText xml:space="preserve"> PAGEREF _Toc504662572 \h </w:instrText>
            </w:r>
            <w:r w:rsidRPr="00C9242B">
              <w:rPr>
                <w:noProof/>
                <w:webHidden/>
                <w:sz w:val="28"/>
                <w:szCs w:val="28"/>
              </w:rPr>
            </w:r>
            <w:r w:rsidRPr="00C9242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6222A">
              <w:rPr>
                <w:noProof/>
                <w:webHidden/>
                <w:sz w:val="28"/>
                <w:szCs w:val="28"/>
              </w:rPr>
              <w:t>3</w:t>
            </w:r>
            <w:r w:rsidRPr="00C9242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9242B" w:rsidRPr="00C9242B" w:rsidRDefault="00F4118E" w:rsidP="00C9242B">
          <w:pPr>
            <w:pStyle w:val="12"/>
            <w:tabs>
              <w:tab w:val="right" w:leader="dot" w:pos="9911"/>
            </w:tabs>
            <w:spacing w:line="360" w:lineRule="auto"/>
            <w:rPr>
              <w:noProof/>
              <w:sz w:val="28"/>
              <w:szCs w:val="28"/>
            </w:rPr>
          </w:pPr>
          <w:hyperlink w:anchor="_Toc504662573" w:history="1">
            <w:r w:rsidR="00C9242B" w:rsidRPr="00C9242B">
              <w:rPr>
                <w:rStyle w:val="ae"/>
                <w:noProof/>
                <w:sz w:val="28"/>
                <w:szCs w:val="28"/>
              </w:rPr>
              <w:t>II. Требования к итоговой аттестации обучающихся</w:t>
            </w:r>
            <w:r w:rsidR="00C9242B" w:rsidRPr="00C9242B">
              <w:rPr>
                <w:noProof/>
                <w:webHidden/>
                <w:sz w:val="28"/>
                <w:szCs w:val="28"/>
              </w:rPr>
              <w:tab/>
            </w:r>
            <w:r w:rsidRPr="00C9242B">
              <w:rPr>
                <w:noProof/>
                <w:webHidden/>
                <w:sz w:val="28"/>
                <w:szCs w:val="28"/>
              </w:rPr>
              <w:fldChar w:fldCharType="begin"/>
            </w:r>
            <w:r w:rsidR="00C9242B" w:rsidRPr="00C9242B">
              <w:rPr>
                <w:noProof/>
                <w:webHidden/>
                <w:sz w:val="28"/>
                <w:szCs w:val="28"/>
              </w:rPr>
              <w:instrText xml:space="preserve"> PAGEREF _Toc504662573 \h </w:instrText>
            </w:r>
            <w:r w:rsidRPr="00C9242B">
              <w:rPr>
                <w:noProof/>
                <w:webHidden/>
                <w:sz w:val="28"/>
                <w:szCs w:val="28"/>
              </w:rPr>
            </w:r>
            <w:r w:rsidRPr="00C9242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6222A">
              <w:rPr>
                <w:noProof/>
                <w:webHidden/>
                <w:sz w:val="28"/>
                <w:szCs w:val="28"/>
              </w:rPr>
              <w:t>4</w:t>
            </w:r>
            <w:r w:rsidRPr="00C9242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9242B" w:rsidRPr="00C9242B" w:rsidRDefault="00F4118E" w:rsidP="00C9242B">
          <w:pPr>
            <w:pStyle w:val="12"/>
            <w:tabs>
              <w:tab w:val="right" w:leader="dot" w:pos="9911"/>
            </w:tabs>
            <w:spacing w:line="360" w:lineRule="auto"/>
            <w:rPr>
              <w:noProof/>
              <w:sz w:val="28"/>
              <w:szCs w:val="28"/>
            </w:rPr>
          </w:pPr>
          <w:hyperlink w:anchor="_Toc504662574" w:history="1">
            <w:r w:rsidR="00C9242B" w:rsidRPr="00C9242B">
              <w:rPr>
                <w:rStyle w:val="ae"/>
                <w:noProof/>
                <w:sz w:val="28"/>
                <w:szCs w:val="28"/>
              </w:rPr>
              <w:t>III. Содержание квалификационного экзамена по программам  профессиональной</w:t>
            </w:r>
            <w:r w:rsidR="00214AB0">
              <w:rPr>
                <w:rStyle w:val="ae"/>
                <w:noProof/>
                <w:sz w:val="28"/>
                <w:szCs w:val="28"/>
              </w:rPr>
              <w:t xml:space="preserve"> обучения</w:t>
            </w:r>
            <w:r w:rsidR="00C9242B" w:rsidRPr="00C9242B">
              <w:rPr>
                <w:noProof/>
                <w:webHidden/>
                <w:sz w:val="28"/>
                <w:szCs w:val="28"/>
              </w:rPr>
              <w:tab/>
            </w:r>
            <w:r w:rsidRPr="00C9242B">
              <w:rPr>
                <w:noProof/>
                <w:webHidden/>
                <w:sz w:val="28"/>
                <w:szCs w:val="28"/>
              </w:rPr>
              <w:fldChar w:fldCharType="begin"/>
            </w:r>
            <w:r w:rsidR="00C9242B" w:rsidRPr="00C9242B">
              <w:rPr>
                <w:noProof/>
                <w:webHidden/>
                <w:sz w:val="28"/>
                <w:szCs w:val="28"/>
              </w:rPr>
              <w:instrText xml:space="preserve"> PAGEREF _Toc504662574 \h </w:instrText>
            </w:r>
            <w:r w:rsidRPr="00C9242B">
              <w:rPr>
                <w:noProof/>
                <w:webHidden/>
                <w:sz w:val="28"/>
                <w:szCs w:val="28"/>
              </w:rPr>
            </w:r>
            <w:r w:rsidRPr="00C9242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6222A">
              <w:rPr>
                <w:noProof/>
                <w:webHidden/>
                <w:sz w:val="28"/>
                <w:szCs w:val="28"/>
              </w:rPr>
              <w:t>5</w:t>
            </w:r>
            <w:r w:rsidRPr="00C9242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9242B" w:rsidRPr="00C9242B" w:rsidRDefault="00F4118E" w:rsidP="00C9242B">
          <w:pPr>
            <w:pStyle w:val="12"/>
            <w:tabs>
              <w:tab w:val="right" w:leader="dot" w:pos="9911"/>
            </w:tabs>
            <w:spacing w:line="360" w:lineRule="auto"/>
            <w:rPr>
              <w:noProof/>
              <w:sz w:val="28"/>
              <w:szCs w:val="28"/>
            </w:rPr>
          </w:pPr>
          <w:hyperlink w:anchor="_Toc504662575" w:history="1">
            <w:r w:rsidR="00C9242B" w:rsidRPr="00C9242B">
              <w:rPr>
                <w:rStyle w:val="ae"/>
                <w:noProof/>
                <w:sz w:val="28"/>
                <w:szCs w:val="28"/>
              </w:rPr>
              <w:t>IV. Порядок</w:t>
            </w:r>
            <w:r w:rsidR="00214AB0">
              <w:rPr>
                <w:rStyle w:val="ae"/>
                <w:noProof/>
                <w:sz w:val="28"/>
                <w:szCs w:val="28"/>
              </w:rPr>
              <w:t xml:space="preserve"> обучения</w:t>
            </w:r>
            <w:r w:rsidR="00C9242B" w:rsidRPr="00C9242B">
              <w:rPr>
                <w:rStyle w:val="ae"/>
                <w:noProof/>
                <w:sz w:val="28"/>
                <w:szCs w:val="28"/>
              </w:rPr>
              <w:t xml:space="preserve"> к квалификационному </w:t>
            </w:r>
            <w:r w:rsidR="00C90DF1">
              <w:rPr>
                <w:rStyle w:val="ae"/>
                <w:noProof/>
                <w:sz w:val="28"/>
                <w:szCs w:val="28"/>
              </w:rPr>
              <w:t>итоговой аттестации</w:t>
            </w:r>
            <w:r w:rsidR="00C9242B" w:rsidRPr="00C9242B">
              <w:rPr>
                <w:rStyle w:val="ae"/>
                <w:noProof/>
                <w:sz w:val="28"/>
                <w:szCs w:val="28"/>
              </w:rPr>
              <w:t xml:space="preserve"> по программам  профессиональной</w:t>
            </w:r>
            <w:r w:rsidR="00214AB0">
              <w:rPr>
                <w:rStyle w:val="ae"/>
                <w:noProof/>
                <w:sz w:val="28"/>
                <w:szCs w:val="28"/>
              </w:rPr>
              <w:t xml:space="preserve"> обучения</w:t>
            </w:r>
            <w:r w:rsidR="00C9242B" w:rsidRPr="00C9242B">
              <w:rPr>
                <w:noProof/>
                <w:webHidden/>
                <w:sz w:val="28"/>
                <w:szCs w:val="28"/>
              </w:rPr>
              <w:tab/>
            </w:r>
            <w:r w:rsidRPr="00C9242B">
              <w:rPr>
                <w:noProof/>
                <w:webHidden/>
                <w:sz w:val="28"/>
                <w:szCs w:val="28"/>
              </w:rPr>
              <w:fldChar w:fldCharType="begin"/>
            </w:r>
            <w:r w:rsidR="00C9242B" w:rsidRPr="00C9242B">
              <w:rPr>
                <w:noProof/>
                <w:webHidden/>
                <w:sz w:val="28"/>
                <w:szCs w:val="28"/>
              </w:rPr>
              <w:instrText xml:space="preserve"> PAGEREF _Toc504662575 \h </w:instrText>
            </w:r>
            <w:r w:rsidRPr="00C9242B">
              <w:rPr>
                <w:noProof/>
                <w:webHidden/>
                <w:sz w:val="28"/>
                <w:szCs w:val="28"/>
              </w:rPr>
            </w:r>
            <w:r w:rsidRPr="00C9242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6222A">
              <w:rPr>
                <w:noProof/>
                <w:webHidden/>
                <w:sz w:val="28"/>
                <w:szCs w:val="28"/>
              </w:rPr>
              <w:t>5</w:t>
            </w:r>
            <w:r w:rsidRPr="00C9242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9242B" w:rsidRPr="00C9242B" w:rsidRDefault="00F4118E" w:rsidP="00C9242B">
          <w:pPr>
            <w:pStyle w:val="12"/>
            <w:tabs>
              <w:tab w:val="right" w:leader="dot" w:pos="9911"/>
            </w:tabs>
            <w:spacing w:line="360" w:lineRule="auto"/>
            <w:rPr>
              <w:noProof/>
              <w:sz w:val="28"/>
              <w:szCs w:val="28"/>
            </w:rPr>
          </w:pPr>
          <w:hyperlink w:anchor="_Toc504662576" w:history="1">
            <w:r w:rsidR="00C9242B" w:rsidRPr="00C9242B">
              <w:rPr>
                <w:rStyle w:val="ae"/>
                <w:noProof/>
                <w:sz w:val="28"/>
                <w:szCs w:val="28"/>
              </w:rPr>
              <w:t>V. Экзаменационная квалификационная комиссия, порядок ее формирования и работы</w:t>
            </w:r>
            <w:r w:rsidR="00C9242B" w:rsidRPr="00C9242B">
              <w:rPr>
                <w:noProof/>
                <w:webHidden/>
                <w:sz w:val="28"/>
                <w:szCs w:val="28"/>
              </w:rPr>
              <w:tab/>
            </w:r>
            <w:r w:rsidRPr="00C9242B">
              <w:rPr>
                <w:noProof/>
                <w:webHidden/>
                <w:sz w:val="28"/>
                <w:szCs w:val="28"/>
              </w:rPr>
              <w:fldChar w:fldCharType="begin"/>
            </w:r>
            <w:r w:rsidR="00C9242B" w:rsidRPr="00C9242B">
              <w:rPr>
                <w:noProof/>
                <w:webHidden/>
                <w:sz w:val="28"/>
                <w:szCs w:val="28"/>
              </w:rPr>
              <w:instrText xml:space="preserve"> PAGEREF _Toc504662576 \h </w:instrText>
            </w:r>
            <w:r w:rsidRPr="00C9242B">
              <w:rPr>
                <w:noProof/>
                <w:webHidden/>
                <w:sz w:val="28"/>
                <w:szCs w:val="28"/>
              </w:rPr>
            </w:r>
            <w:r w:rsidRPr="00C9242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6222A">
              <w:rPr>
                <w:noProof/>
                <w:webHidden/>
                <w:sz w:val="28"/>
                <w:szCs w:val="28"/>
              </w:rPr>
              <w:t>7</w:t>
            </w:r>
            <w:r w:rsidRPr="00C9242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9242B" w:rsidRPr="00C9242B" w:rsidRDefault="00F4118E" w:rsidP="00C9242B">
          <w:pPr>
            <w:pStyle w:val="12"/>
            <w:tabs>
              <w:tab w:val="right" w:leader="dot" w:pos="9911"/>
            </w:tabs>
            <w:spacing w:line="360" w:lineRule="auto"/>
            <w:rPr>
              <w:noProof/>
              <w:sz w:val="28"/>
              <w:szCs w:val="28"/>
            </w:rPr>
          </w:pPr>
          <w:hyperlink w:anchor="_Toc504662577" w:history="1">
            <w:r w:rsidR="00C9242B" w:rsidRPr="00C9242B">
              <w:rPr>
                <w:rStyle w:val="ae"/>
                <w:noProof/>
                <w:sz w:val="28"/>
                <w:szCs w:val="28"/>
              </w:rPr>
              <w:t>VI. Критерии оценивания результатов итоговой аттестации</w:t>
            </w:r>
            <w:r w:rsidR="00C9242B" w:rsidRPr="00C9242B">
              <w:rPr>
                <w:noProof/>
                <w:webHidden/>
                <w:sz w:val="28"/>
                <w:szCs w:val="28"/>
              </w:rPr>
              <w:tab/>
            </w:r>
            <w:r w:rsidRPr="00C9242B">
              <w:rPr>
                <w:noProof/>
                <w:webHidden/>
                <w:sz w:val="28"/>
                <w:szCs w:val="28"/>
              </w:rPr>
              <w:fldChar w:fldCharType="begin"/>
            </w:r>
            <w:r w:rsidR="00C9242B" w:rsidRPr="00C9242B">
              <w:rPr>
                <w:noProof/>
                <w:webHidden/>
                <w:sz w:val="28"/>
                <w:szCs w:val="28"/>
              </w:rPr>
              <w:instrText xml:space="preserve"> PAGEREF _Toc504662577 \h </w:instrText>
            </w:r>
            <w:r w:rsidRPr="00C9242B">
              <w:rPr>
                <w:noProof/>
                <w:webHidden/>
                <w:sz w:val="28"/>
                <w:szCs w:val="28"/>
              </w:rPr>
            </w:r>
            <w:r w:rsidRPr="00C9242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6222A">
              <w:rPr>
                <w:noProof/>
                <w:webHidden/>
                <w:sz w:val="28"/>
                <w:szCs w:val="28"/>
              </w:rPr>
              <w:t>9</w:t>
            </w:r>
            <w:r w:rsidRPr="00C9242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9242B" w:rsidRPr="00C9242B" w:rsidRDefault="00F4118E" w:rsidP="00C9242B">
          <w:pPr>
            <w:pStyle w:val="12"/>
            <w:tabs>
              <w:tab w:val="right" w:leader="dot" w:pos="9911"/>
            </w:tabs>
            <w:spacing w:line="360" w:lineRule="auto"/>
            <w:rPr>
              <w:noProof/>
              <w:sz w:val="28"/>
              <w:szCs w:val="28"/>
            </w:rPr>
          </w:pPr>
          <w:hyperlink w:anchor="_Toc504662578" w:history="1">
            <w:r w:rsidR="00C9242B" w:rsidRPr="00C9242B">
              <w:rPr>
                <w:rStyle w:val="ae"/>
                <w:noProof/>
                <w:sz w:val="28"/>
                <w:szCs w:val="28"/>
              </w:rPr>
              <w:t>VII. Основные условия проведения квалификационного экзамена по программам  профессиональной</w:t>
            </w:r>
            <w:r w:rsidR="00214AB0">
              <w:rPr>
                <w:rStyle w:val="ae"/>
                <w:noProof/>
                <w:sz w:val="28"/>
                <w:szCs w:val="28"/>
              </w:rPr>
              <w:t xml:space="preserve"> обучения</w:t>
            </w:r>
            <w:r w:rsidR="00C9242B" w:rsidRPr="00C9242B">
              <w:rPr>
                <w:noProof/>
                <w:webHidden/>
                <w:sz w:val="28"/>
                <w:szCs w:val="28"/>
              </w:rPr>
              <w:tab/>
            </w:r>
            <w:r w:rsidRPr="00C9242B">
              <w:rPr>
                <w:noProof/>
                <w:webHidden/>
                <w:sz w:val="28"/>
                <w:szCs w:val="28"/>
              </w:rPr>
              <w:fldChar w:fldCharType="begin"/>
            </w:r>
            <w:r w:rsidR="00C9242B" w:rsidRPr="00C9242B">
              <w:rPr>
                <w:noProof/>
                <w:webHidden/>
                <w:sz w:val="28"/>
                <w:szCs w:val="28"/>
              </w:rPr>
              <w:instrText xml:space="preserve"> PAGEREF _Toc504662578 \h </w:instrText>
            </w:r>
            <w:r w:rsidRPr="00C9242B">
              <w:rPr>
                <w:noProof/>
                <w:webHidden/>
                <w:sz w:val="28"/>
                <w:szCs w:val="28"/>
              </w:rPr>
            </w:r>
            <w:r w:rsidRPr="00C9242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6222A">
              <w:rPr>
                <w:noProof/>
                <w:webHidden/>
                <w:sz w:val="28"/>
                <w:szCs w:val="28"/>
              </w:rPr>
              <w:t>11</w:t>
            </w:r>
            <w:r w:rsidRPr="00C9242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9242B" w:rsidRPr="00C9242B" w:rsidRDefault="00F4118E" w:rsidP="00C9242B">
          <w:pPr>
            <w:pStyle w:val="12"/>
            <w:tabs>
              <w:tab w:val="right" w:leader="dot" w:pos="9911"/>
            </w:tabs>
            <w:spacing w:line="360" w:lineRule="auto"/>
            <w:rPr>
              <w:noProof/>
              <w:sz w:val="28"/>
              <w:szCs w:val="28"/>
            </w:rPr>
          </w:pPr>
          <w:hyperlink w:anchor="_Toc504662579" w:history="1">
            <w:r w:rsidR="00C9242B" w:rsidRPr="00C9242B">
              <w:rPr>
                <w:rStyle w:val="ae"/>
                <w:noProof/>
                <w:sz w:val="28"/>
                <w:szCs w:val="28"/>
              </w:rPr>
              <w:t>VIII. Порядок подачи и рассмотрения апелляций</w:t>
            </w:r>
            <w:r w:rsidR="00C9242B" w:rsidRPr="00C9242B">
              <w:rPr>
                <w:noProof/>
                <w:webHidden/>
                <w:sz w:val="28"/>
                <w:szCs w:val="28"/>
              </w:rPr>
              <w:tab/>
            </w:r>
            <w:r w:rsidRPr="00C9242B">
              <w:rPr>
                <w:noProof/>
                <w:webHidden/>
                <w:sz w:val="28"/>
                <w:szCs w:val="28"/>
              </w:rPr>
              <w:fldChar w:fldCharType="begin"/>
            </w:r>
            <w:r w:rsidR="00C9242B" w:rsidRPr="00C9242B">
              <w:rPr>
                <w:noProof/>
                <w:webHidden/>
                <w:sz w:val="28"/>
                <w:szCs w:val="28"/>
              </w:rPr>
              <w:instrText xml:space="preserve"> PAGEREF _Toc504662579 \h </w:instrText>
            </w:r>
            <w:r w:rsidRPr="00C9242B">
              <w:rPr>
                <w:noProof/>
                <w:webHidden/>
                <w:sz w:val="28"/>
                <w:szCs w:val="28"/>
              </w:rPr>
            </w:r>
            <w:r w:rsidRPr="00C9242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6222A">
              <w:rPr>
                <w:noProof/>
                <w:webHidden/>
                <w:sz w:val="28"/>
                <w:szCs w:val="28"/>
              </w:rPr>
              <w:t>14</w:t>
            </w:r>
            <w:r w:rsidRPr="00C9242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9242B" w:rsidRPr="00C9242B" w:rsidRDefault="00F4118E" w:rsidP="00C9242B">
          <w:pPr>
            <w:pStyle w:val="12"/>
            <w:tabs>
              <w:tab w:val="right" w:leader="dot" w:pos="9911"/>
            </w:tabs>
            <w:spacing w:line="360" w:lineRule="auto"/>
            <w:rPr>
              <w:noProof/>
              <w:sz w:val="28"/>
              <w:szCs w:val="28"/>
            </w:rPr>
          </w:pPr>
          <w:hyperlink w:anchor="_Toc504662580" w:history="1">
            <w:r w:rsidR="00C9242B" w:rsidRPr="00C9242B">
              <w:rPr>
                <w:rStyle w:val="ae"/>
                <w:noProof/>
                <w:sz w:val="28"/>
                <w:szCs w:val="28"/>
              </w:rPr>
              <w:t>IX. Хранение материалов квалификационного экзамена</w:t>
            </w:r>
            <w:r w:rsidR="00C9242B" w:rsidRPr="00C9242B">
              <w:rPr>
                <w:noProof/>
                <w:webHidden/>
                <w:sz w:val="28"/>
                <w:szCs w:val="28"/>
              </w:rPr>
              <w:tab/>
            </w:r>
            <w:r w:rsidRPr="00C9242B">
              <w:rPr>
                <w:noProof/>
                <w:webHidden/>
                <w:sz w:val="28"/>
                <w:szCs w:val="28"/>
              </w:rPr>
              <w:fldChar w:fldCharType="begin"/>
            </w:r>
            <w:r w:rsidR="00C9242B" w:rsidRPr="00C9242B">
              <w:rPr>
                <w:noProof/>
                <w:webHidden/>
                <w:sz w:val="28"/>
                <w:szCs w:val="28"/>
              </w:rPr>
              <w:instrText xml:space="preserve"> PAGEREF _Toc504662580 \h </w:instrText>
            </w:r>
            <w:r w:rsidRPr="00C9242B">
              <w:rPr>
                <w:noProof/>
                <w:webHidden/>
                <w:sz w:val="28"/>
                <w:szCs w:val="28"/>
              </w:rPr>
            </w:r>
            <w:r w:rsidRPr="00C9242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6222A">
              <w:rPr>
                <w:noProof/>
                <w:webHidden/>
                <w:sz w:val="28"/>
                <w:szCs w:val="28"/>
              </w:rPr>
              <w:t>17</w:t>
            </w:r>
            <w:r w:rsidRPr="00C9242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9242B" w:rsidRPr="00C9242B" w:rsidRDefault="00F4118E" w:rsidP="00C9242B">
          <w:pPr>
            <w:pStyle w:val="12"/>
            <w:tabs>
              <w:tab w:val="right" w:leader="dot" w:pos="9911"/>
            </w:tabs>
            <w:spacing w:line="360" w:lineRule="auto"/>
            <w:rPr>
              <w:noProof/>
              <w:sz w:val="28"/>
              <w:szCs w:val="28"/>
            </w:rPr>
          </w:pPr>
          <w:hyperlink w:anchor="_Toc504662581" w:history="1">
            <w:r w:rsidR="00C9242B" w:rsidRPr="00C9242B">
              <w:rPr>
                <w:rStyle w:val="ae"/>
                <w:noProof/>
                <w:sz w:val="28"/>
                <w:szCs w:val="28"/>
              </w:rPr>
              <w:t>ПРИЛОЖЕНИЕ № 1</w:t>
            </w:r>
            <w:r w:rsidR="00C9242B" w:rsidRPr="00C9242B">
              <w:rPr>
                <w:noProof/>
                <w:webHidden/>
                <w:sz w:val="28"/>
                <w:szCs w:val="28"/>
              </w:rPr>
              <w:tab/>
            </w:r>
            <w:r w:rsidRPr="00C9242B">
              <w:rPr>
                <w:noProof/>
                <w:webHidden/>
                <w:sz w:val="28"/>
                <w:szCs w:val="28"/>
              </w:rPr>
              <w:fldChar w:fldCharType="begin"/>
            </w:r>
            <w:r w:rsidR="00C9242B" w:rsidRPr="00C9242B">
              <w:rPr>
                <w:noProof/>
                <w:webHidden/>
                <w:sz w:val="28"/>
                <w:szCs w:val="28"/>
              </w:rPr>
              <w:instrText xml:space="preserve"> PAGEREF _Toc504662581 \h </w:instrText>
            </w:r>
            <w:r w:rsidRPr="00C9242B">
              <w:rPr>
                <w:noProof/>
                <w:webHidden/>
                <w:sz w:val="28"/>
                <w:szCs w:val="28"/>
              </w:rPr>
            </w:r>
            <w:r w:rsidRPr="00C9242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6222A">
              <w:rPr>
                <w:noProof/>
                <w:webHidden/>
                <w:sz w:val="28"/>
                <w:szCs w:val="28"/>
              </w:rPr>
              <w:t>19</w:t>
            </w:r>
            <w:r w:rsidRPr="00C9242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9242B" w:rsidRDefault="00F4118E" w:rsidP="00C9242B">
          <w:pPr>
            <w:spacing w:line="360" w:lineRule="auto"/>
          </w:pPr>
          <w:r w:rsidRPr="00C9242B">
            <w:rPr>
              <w:sz w:val="28"/>
              <w:szCs w:val="28"/>
            </w:rPr>
            <w:fldChar w:fldCharType="end"/>
          </w:r>
        </w:p>
      </w:sdtContent>
    </w:sdt>
    <w:p w:rsidR="00C9242B" w:rsidRDefault="00C9242B"/>
    <w:p w:rsidR="00C9242B" w:rsidRDefault="00C9242B" w:rsidP="00D85C51"/>
    <w:p w:rsidR="00C9242B" w:rsidRDefault="00C9242B">
      <w:r>
        <w:br w:type="page"/>
      </w:r>
    </w:p>
    <w:p w:rsidR="00D85C51" w:rsidRPr="00C9242B" w:rsidRDefault="00D85C51" w:rsidP="00C9242B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0" w:name="_Toc504662572"/>
      <w:r w:rsidRPr="00C9242B">
        <w:rPr>
          <w:rFonts w:ascii="Times New Roman" w:hAnsi="Times New Roman" w:cs="Times New Roman"/>
          <w:color w:val="auto"/>
        </w:rPr>
        <w:lastRenderedPageBreak/>
        <w:t>1. Общие положения</w:t>
      </w:r>
      <w:bookmarkEnd w:id="0"/>
    </w:p>
    <w:p w:rsidR="00D85C51" w:rsidRDefault="00D85C51" w:rsidP="00D85C51">
      <w:pPr>
        <w:ind w:left="540"/>
        <w:jc w:val="center"/>
      </w:pPr>
    </w:p>
    <w:p w:rsidR="00FE469D" w:rsidRPr="00C9242B" w:rsidRDefault="00FE469D" w:rsidP="00FE469D">
      <w:pPr>
        <w:spacing w:line="360" w:lineRule="auto"/>
        <w:ind w:firstLine="737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1.1 Настоящее Положение об итоговой аттестации по </w:t>
      </w:r>
      <w:r w:rsidR="00214AB0">
        <w:rPr>
          <w:sz w:val="28"/>
          <w:szCs w:val="28"/>
        </w:rPr>
        <w:t>основным программам профессионального обучения</w:t>
      </w:r>
      <w:r w:rsidRPr="00C9242B">
        <w:rPr>
          <w:sz w:val="28"/>
          <w:szCs w:val="28"/>
        </w:rPr>
        <w:t xml:space="preserve"> в государственном бюджетном профессиональном образовательном учреждении Санкт-Петербургского государственного бюджетного профессионального образовательного учреждения «Ижорский политехнический лицей», и регламентирует процесс итоговой аттестации (далее - ИА)</w:t>
      </w:r>
      <w:r w:rsidR="00214AB0">
        <w:rPr>
          <w:sz w:val="28"/>
          <w:szCs w:val="28"/>
        </w:rPr>
        <w:t xml:space="preserve"> выпускников основных программ</w:t>
      </w:r>
      <w:r w:rsidRPr="00C9242B">
        <w:rPr>
          <w:sz w:val="28"/>
          <w:szCs w:val="28"/>
        </w:rPr>
        <w:t xml:space="preserve"> профессионально</w:t>
      </w:r>
      <w:r w:rsidR="00214AB0">
        <w:rPr>
          <w:sz w:val="28"/>
          <w:szCs w:val="28"/>
        </w:rPr>
        <w:t>го обучения</w:t>
      </w:r>
      <w:r w:rsidRPr="00C9242B">
        <w:rPr>
          <w:sz w:val="28"/>
          <w:szCs w:val="28"/>
        </w:rPr>
        <w:t>, реализуемых СПб ГБП ОУ «ИПЛ» (далее - Лицей) в соответствии с:</w:t>
      </w:r>
    </w:p>
    <w:p w:rsidR="003E1E0C" w:rsidRPr="00C9242B" w:rsidRDefault="00D85C51" w:rsidP="00FE469D">
      <w:pPr>
        <w:numPr>
          <w:ilvl w:val="0"/>
          <w:numId w:val="3"/>
        </w:numPr>
        <w:tabs>
          <w:tab w:val="left" w:pos="720"/>
        </w:tabs>
        <w:spacing w:line="360" w:lineRule="auto"/>
        <w:ind w:left="0" w:firstLine="737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Федеральным законом «Об образовании в Российской Федерации» от 29.12.2012 г. № 273-ФЗ, </w:t>
      </w:r>
    </w:p>
    <w:p w:rsidR="00FE469D" w:rsidRPr="00C9242B" w:rsidRDefault="00D85C51" w:rsidP="00FE469D">
      <w:pPr>
        <w:numPr>
          <w:ilvl w:val="0"/>
          <w:numId w:val="3"/>
        </w:numPr>
        <w:tabs>
          <w:tab w:val="left" w:pos="720"/>
        </w:tabs>
        <w:spacing w:line="360" w:lineRule="auto"/>
        <w:ind w:left="0" w:firstLine="737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Приказом Министерства образования и науки Российской Федерации от 18 апреля </w:t>
      </w:r>
      <w:smartTag w:uri="urn:schemas-microsoft-com:office:smarttags" w:element="metricconverter">
        <w:smartTagPr>
          <w:attr w:name="ProductID" w:val="2013 г"/>
        </w:smartTagPr>
        <w:r w:rsidRPr="00C9242B">
          <w:rPr>
            <w:sz w:val="28"/>
            <w:szCs w:val="28"/>
          </w:rPr>
          <w:t>2013 г</w:t>
        </w:r>
      </w:smartTag>
      <w:r w:rsidRPr="00C9242B">
        <w:rPr>
          <w:sz w:val="28"/>
          <w:szCs w:val="28"/>
        </w:rPr>
        <w:t xml:space="preserve">. № 292 Порядок организации и осуществления образовательной деятельности по основным программам </w:t>
      </w:r>
      <w:r w:rsidR="00514632" w:rsidRPr="00C9242B">
        <w:rPr>
          <w:sz w:val="28"/>
          <w:szCs w:val="28"/>
        </w:rPr>
        <w:t xml:space="preserve"> професиональной</w:t>
      </w:r>
      <w:r w:rsidR="00214AB0">
        <w:rPr>
          <w:sz w:val="28"/>
          <w:szCs w:val="28"/>
        </w:rPr>
        <w:t xml:space="preserve"> обучения</w:t>
      </w:r>
      <w:r w:rsidRPr="00C9242B">
        <w:rPr>
          <w:sz w:val="28"/>
          <w:szCs w:val="28"/>
        </w:rPr>
        <w:t>,</w:t>
      </w:r>
      <w:r w:rsidR="00FE469D" w:rsidRPr="00C9242B">
        <w:rPr>
          <w:sz w:val="28"/>
          <w:szCs w:val="28"/>
        </w:rPr>
        <w:t xml:space="preserve"> </w:t>
      </w:r>
    </w:p>
    <w:p w:rsidR="003E1E0C" w:rsidRPr="00C9242B" w:rsidRDefault="00FE469D" w:rsidP="00FE469D">
      <w:pPr>
        <w:spacing w:line="360" w:lineRule="auto"/>
        <w:ind w:firstLine="737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1.2. Итоговая аттестация обучающихся, завершающих</w:t>
      </w:r>
      <w:r w:rsidR="00A03773" w:rsidRPr="00C9242B">
        <w:rPr>
          <w:sz w:val="28"/>
          <w:szCs w:val="28"/>
        </w:rPr>
        <w:t xml:space="preserve"> подготовку</w:t>
      </w:r>
      <w:r w:rsidRPr="00C9242B">
        <w:rPr>
          <w:sz w:val="28"/>
          <w:szCs w:val="28"/>
        </w:rPr>
        <w:t xml:space="preserve"> по основным программам </w:t>
      </w:r>
      <w:r w:rsidR="00514632" w:rsidRPr="00C9242B">
        <w:rPr>
          <w:sz w:val="28"/>
          <w:szCs w:val="28"/>
        </w:rPr>
        <w:t xml:space="preserve"> </w:t>
      </w:r>
      <w:r w:rsidR="00214AB0" w:rsidRPr="00C9242B">
        <w:rPr>
          <w:sz w:val="28"/>
          <w:szCs w:val="28"/>
        </w:rPr>
        <w:t>профессионально</w:t>
      </w:r>
      <w:r w:rsidR="000305D3">
        <w:rPr>
          <w:sz w:val="28"/>
          <w:szCs w:val="28"/>
        </w:rPr>
        <w:t>го</w:t>
      </w:r>
      <w:r w:rsidR="00214AB0">
        <w:rPr>
          <w:sz w:val="28"/>
          <w:szCs w:val="28"/>
        </w:rPr>
        <w:t xml:space="preserve"> обучения</w:t>
      </w:r>
      <w:r w:rsidRPr="00C9242B">
        <w:rPr>
          <w:sz w:val="28"/>
          <w:szCs w:val="28"/>
        </w:rPr>
        <w:t>, является обязательной. По результатам итоговой аттестации выдается свидетельство о профессии рабочего, должности служащего.</w:t>
      </w:r>
    </w:p>
    <w:p w:rsidR="00FE469D" w:rsidRPr="00C9242B" w:rsidRDefault="00FE469D" w:rsidP="00FE469D">
      <w:pPr>
        <w:spacing w:line="360" w:lineRule="auto"/>
        <w:ind w:firstLine="737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1.3. Итоговая аттестация может проводиться с использованием дистанционных образовательных технологий. </w:t>
      </w:r>
    </w:p>
    <w:p w:rsidR="00FE469D" w:rsidRPr="00C9242B" w:rsidRDefault="00FE469D" w:rsidP="00FE469D">
      <w:pPr>
        <w:spacing w:line="360" w:lineRule="auto"/>
        <w:ind w:firstLine="737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1.4. Итоговая аттестация обучающихся проводится соответствующими экзаменационными квалификационными комиссиями. </w:t>
      </w:r>
    </w:p>
    <w:p w:rsidR="00FE469D" w:rsidRPr="00C9242B" w:rsidRDefault="003E1E0C" w:rsidP="00FE469D">
      <w:pPr>
        <w:spacing w:line="360" w:lineRule="auto"/>
        <w:ind w:firstLine="737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1.</w:t>
      </w:r>
      <w:r w:rsidR="00A03773" w:rsidRPr="00C9242B">
        <w:rPr>
          <w:sz w:val="28"/>
          <w:szCs w:val="28"/>
        </w:rPr>
        <w:t>5</w:t>
      </w:r>
      <w:r w:rsidRPr="00C9242B">
        <w:rPr>
          <w:sz w:val="28"/>
          <w:szCs w:val="28"/>
        </w:rPr>
        <w:t xml:space="preserve">. В настоящее Положение об итоговой аттестации </w:t>
      </w:r>
      <w:r w:rsidR="00D85C51" w:rsidRPr="00C9242B">
        <w:rPr>
          <w:sz w:val="28"/>
          <w:szCs w:val="28"/>
        </w:rPr>
        <w:t>в установленном порядке могут быть внесены, по мере необходимости, соответствующие изменения и дополнения</w:t>
      </w:r>
    </w:p>
    <w:p w:rsidR="00C9242B" w:rsidRPr="00C9242B" w:rsidRDefault="00C9242B">
      <w:pPr>
        <w:rPr>
          <w:rFonts w:eastAsiaTheme="majorEastAsia"/>
          <w:b/>
          <w:bCs/>
          <w:sz w:val="28"/>
          <w:szCs w:val="28"/>
        </w:rPr>
      </w:pPr>
      <w:bookmarkStart w:id="1" w:name="_Toc504662573"/>
      <w:r w:rsidRPr="00C9242B">
        <w:rPr>
          <w:sz w:val="28"/>
          <w:szCs w:val="28"/>
        </w:rPr>
        <w:br w:type="page"/>
      </w:r>
    </w:p>
    <w:p w:rsidR="00A03773" w:rsidRDefault="00A03773" w:rsidP="00C9242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C9242B">
        <w:rPr>
          <w:rFonts w:ascii="Times New Roman" w:hAnsi="Times New Roman" w:cs="Times New Roman"/>
          <w:color w:val="auto"/>
        </w:rPr>
        <w:lastRenderedPageBreak/>
        <w:t>II. Требования к итоговой аттестации обучающихся</w:t>
      </w:r>
      <w:bookmarkEnd w:id="1"/>
    </w:p>
    <w:p w:rsidR="00C90DF1" w:rsidRPr="00C90DF1" w:rsidRDefault="00C90DF1" w:rsidP="00C90DF1"/>
    <w:p w:rsidR="00A03773" w:rsidRPr="00C9242B" w:rsidRDefault="00A03773" w:rsidP="00413BF0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2.1. Итоговая аттестация обучающихся по </w:t>
      </w:r>
      <w:r w:rsidR="00214AB0">
        <w:rPr>
          <w:sz w:val="28"/>
          <w:szCs w:val="28"/>
        </w:rPr>
        <w:t>основным программам профессионального обучения</w:t>
      </w:r>
      <w:r w:rsidRPr="00C9242B">
        <w:rPr>
          <w:sz w:val="28"/>
          <w:szCs w:val="28"/>
        </w:rPr>
        <w:t xml:space="preserve"> проводится в форме квалификационного экзамена и не может быть заменена оценкой уровня знаний на основе текущего контроля успеваемости и промежуточной аттестации обучающихся. </w:t>
      </w:r>
    </w:p>
    <w:p w:rsidR="00D85C51" w:rsidRPr="00C9242B" w:rsidRDefault="00A03773" w:rsidP="00413BF0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2.2. Квалификационный экзамен проводится </w:t>
      </w:r>
      <w:r w:rsidR="00141A89">
        <w:rPr>
          <w:sz w:val="28"/>
          <w:szCs w:val="28"/>
        </w:rPr>
        <w:t>Л</w:t>
      </w:r>
      <w:r w:rsidRPr="00C9242B">
        <w:rPr>
          <w:sz w:val="28"/>
          <w:szCs w:val="28"/>
        </w:rPr>
        <w:t xml:space="preserve">ицеем для определения соответствия полученных знаний, умений и навыков программе </w:t>
      </w:r>
      <w:r w:rsidR="00514632" w:rsidRPr="00C9242B">
        <w:rPr>
          <w:sz w:val="28"/>
          <w:szCs w:val="28"/>
        </w:rPr>
        <w:t xml:space="preserve"> </w:t>
      </w:r>
      <w:r w:rsidR="00214AB0" w:rsidRPr="00C9242B">
        <w:rPr>
          <w:sz w:val="28"/>
          <w:szCs w:val="28"/>
        </w:rPr>
        <w:t>профессиональной</w:t>
      </w:r>
      <w:r w:rsidR="00214AB0">
        <w:rPr>
          <w:sz w:val="28"/>
          <w:szCs w:val="28"/>
        </w:rPr>
        <w:t xml:space="preserve"> обучения</w:t>
      </w:r>
      <w:r w:rsidRPr="00C9242B">
        <w:rPr>
          <w:sz w:val="28"/>
          <w:szCs w:val="28"/>
        </w:rPr>
        <w:t xml:space="preserve"> (программам профессиональной</w:t>
      </w:r>
      <w:r w:rsidR="00214AB0">
        <w:rPr>
          <w:sz w:val="28"/>
          <w:szCs w:val="28"/>
        </w:rPr>
        <w:t xml:space="preserve"> обучения</w:t>
      </w:r>
      <w:r w:rsidRPr="00C9242B">
        <w:rPr>
          <w:sz w:val="28"/>
          <w:szCs w:val="28"/>
        </w:rPr>
        <w:t xml:space="preserve"> по профессиям рабочих, должностям служащих, программам переподготовки рабочих, служащих) и установления на этой основе лицам, прошедшим профессиональную подготовку, квалификационных разрядов, классов, категорий по соответствующим профессиям рабочих, должностям служащих.</w:t>
      </w:r>
    </w:p>
    <w:p w:rsidR="00A03773" w:rsidRPr="00C9242B" w:rsidRDefault="00A03773" w:rsidP="00413BF0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2.4. Форма и условия проведения аттестационных испытаний при освоении основных программ </w:t>
      </w:r>
      <w:r w:rsidR="00514632" w:rsidRPr="00C9242B">
        <w:rPr>
          <w:sz w:val="28"/>
          <w:szCs w:val="28"/>
        </w:rPr>
        <w:t xml:space="preserve"> </w:t>
      </w:r>
      <w:r w:rsidR="00214AB0" w:rsidRPr="00C9242B">
        <w:rPr>
          <w:sz w:val="28"/>
          <w:szCs w:val="28"/>
        </w:rPr>
        <w:t>профессиональной</w:t>
      </w:r>
      <w:r w:rsidR="00214AB0">
        <w:rPr>
          <w:sz w:val="28"/>
          <w:szCs w:val="28"/>
        </w:rPr>
        <w:t xml:space="preserve"> обучения</w:t>
      </w:r>
      <w:r w:rsidRPr="00C9242B">
        <w:rPr>
          <w:sz w:val="28"/>
          <w:szCs w:val="28"/>
        </w:rPr>
        <w:t xml:space="preserve">, доводятся до сведения обучающихся за 2 месяца до начала итоговой аттестации. </w:t>
      </w:r>
    </w:p>
    <w:p w:rsidR="00A03773" w:rsidRPr="00C9242B" w:rsidRDefault="00A03773" w:rsidP="00413BF0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2.5. Дата и время проведения квалификационного экзамена доводится до сведения всех членов экзаменационной квалификационной комиссии и выпускников не позднее, чем за 30 дней до первого итогового аттестационного испытания. </w:t>
      </w:r>
    </w:p>
    <w:p w:rsidR="00A03773" w:rsidRPr="00C9242B" w:rsidRDefault="00A03773" w:rsidP="00413BF0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2.6. К итоговой аттестации допускаются лица, завершившие подготовку по основным программам </w:t>
      </w:r>
      <w:r w:rsidR="00514632" w:rsidRPr="00C9242B">
        <w:rPr>
          <w:sz w:val="28"/>
          <w:szCs w:val="28"/>
        </w:rPr>
        <w:t xml:space="preserve"> </w:t>
      </w:r>
      <w:r w:rsidR="00141A89" w:rsidRPr="00C9242B">
        <w:rPr>
          <w:sz w:val="28"/>
          <w:szCs w:val="28"/>
        </w:rPr>
        <w:t>профессиональн</w:t>
      </w:r>
      <w:r w:rsidR="00141A89">
        <w:rPr>
          <w:sz w:val="28"/>
          <w:szCs w:val="28"/>
        </w:rPr>
        <w:t>ого</w:t>
      </w:r>
      <w:r w:rsidR="00214AB0">
        <w:rPr>
          <w:sz w:val="28"/>
          <w:szCs w:val="28"/>
        </w:rPr>
        <w:t xml:space="preserve"> обучения</w:t>
      </w:r>
      <w:r w:rsidRPr="00C9242B">
        <w:rPr>
          <w:sz w:val="28"/>
          <w:szCs w:val="28"/>
        </w:rPr>
        <w:t xml:space="preserve"> и успешно прошедшие все предшествующие аттестационные испытания, предусмотренные учебным планом. </w:t>
      </w:r>
    </w:p>
    <w:p w:rsidR="00A03773" w:rsidRPr="00C9242B" w:rsidRDefault="00A03773" w:rsidP="00413BF0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2.7. В случае, если обучающийся не может пройти итоговую аттестацию по уважительным причинам (болезнь и др.), которые подтверждены соответствующими документами, сроки прохождения итоговой аттестации на основании его личного заявления могут быть перенесены директором лицея. </w:t>
      </w:r>
    </w:p>
    <w:p w:rsidR="00C9242B" w:rsidRPr="00C9242B" w:rsidRDefault="00C9242B">
      <w:pPr>
        <w:rPr>
          <w:rFonts w:eastAsiaTheme="majorEastAsia"/>
          <w:b/>
          <w:bCs/>
          <w:sz w:val="28"/>
          <w:szCs w:val="28"/>
        </w:rPr>
      </w:pPr>
      <w:bookmarkStart w:id="2" w:name="_Toc504662574"/>
      <w:r w:rsidRPr="00C9242B">
        <w:rPr>
          <w:sz w:val="28"/>
          <w:szCs w:val="28"/>
        </w:rPr>
        <w:br w:type="page"/>
      </w:r>
    </w:p>
    <w:p w:rsidR="00940BCA" w:rsidRDefault="00514632" w:rsidP="00C9242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C9242B">
        <w:rPr>
          <w:rFonts w:ascii="Times New Roman" w:hAnsi="Times New Roman" w:cs="Times New Roman"/>
          <w:color w:val="auto"/>
        </w:rPr>
        <w:lastRenderedPageBreak/>
        <w:t xml:space="preserve">III. </w:t>
      </w:r>
      <w:r w:rsidR="00D85C51" w:rsidRPr="00C9242B">
        <w:rPr>
          <w:rFonts w:ascii="Times New Roman" w:hAnsi="Times New Roman" w:cs="Times New Roman"/>
          <w:color w:val="auto"/>
        </w:rPr>
        <w:t xml:space="preserve">Содержание квалификационного экзамена </w:t>
      </w:r>
      <w:r w:rsidR="003E1E0C" w:rsidRPr="00C9242B">
        <w:rPr>
          <w:rFonts w:ascii="Times New Roman" w:hAnsi="Times New Roman" w:cs="Times New Roman"/>
          <w:color w:val="auto"/>
        </w:rPr>
        <w:t xml:space="preserve">по программам </w:t>
      </w:r>
      <w:r w:rsidRPr="00C9242B">
        <w:rPr>
          <w:rFonts w:ascii="Times New Roman" w:hAnsi="Times New Roman" w:cs="Times New Roman"/>
          <w:color w:val="auto"/>
        </w:rPr>
        <w:t xml:space="preserve"> </w:t>
      </w:r>
      <w:r w:rsidR="00FF698C" w:rsidRPr="00C9242B">
        <w:rPr>
          <w:rFonts w:ascii="Times New Roman" w:hAnsi="Times New Roman" w:cs="Times New Roman"/>
          <w:color w:val="auto"/>
        </w:rPr>
        <w:t>профессиональной</w:t>
      </w:r>
      <w:r w:rsidR="00214AB0">
        <w:rPr>
          <w:rFonts w:ascii="Times New Roman" w:hAnsi="Times New Roman" w:cs="Times New Roman"/>
          <w:color w:val="auto"/>
        </w:rPr>
        <w:t xml:space="preserve"> обучения</w:t>
      </w:r>
      <w:bookmarkEnd w:id="2"/>
      <w:r w:rsidR="00735DE0" w:rsidRPr="00C9242B">
        <w:rPr>
          <w:rFonts w:ascii="Times New Roman" w:hAnsi="Times New Roman" w:cs="Times New Roman"/>
          <w:color w:val="auto"/>
        </w:rPr>
        <w:t xml:space="preserve"> </w:t>
      </w:r>
    </w:p>
    <w:p w:rsidR="00C90DF1" w:rsidRPr="00C90DF1" w:rsidRDefault="00C90DF1" w:rsidP="00C90DF1"/>
    <w:p w:rsidR="00514632" w:rsidRPr="00C9242B" w:rsidRDefault="00514632" w:rsidP="00514632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3</w:t>
      </w:r>
      <w:r w:rsidR="00D85C51" w:rsidRPr="00C9242B">
        <w:rPr>
          <w:sz w:val="28"/>
          <w:szCs w:val="28"/>
        </w:rPr>
        <w:t xml:space="preserve">.1 </w:t>
      </w:r>
      <w:r w:rsidR="00130982" w:rsidRPr="00C9242B">
        <w:rPr>
          <w:sz w:val="28"/>
          <w:szCs w:val="28"/>
        </w:rPr>
        <w:t xml:space="preserve">Квалификационный экзамен </w:t>
      </w:r>
      <w:r w:rsidR="00D85C51" w:rsidRPr="00C9242B">
        <w:rPr>
          <w:sz w:val="28"/>
          <w:szCs w:val="28"/>
        </w:rPr>
        <w:t xml:space="preserve">независимо от вида </w:t>
      </w:r>
      <w:r w:rsidRPr="00C9242B">
        <w:rPr>
          <w:sz w:val="28"/>
          <w:szCs w:val="28"/>
        </w:rPr>
        <w:t xml:space="preserve"> </w:t>
      </w:r>
      <w:r w:rsidR="00FF698C" w:rsidRPr="00C9242B">
        <w:rPr>
          <w:sz w:val="28"/>
          <w:szCs w:val="28"/>
        </w:rPr>
        <w:t>профессиональной</w:t>
      </w:r>
      <w:r w:rsidR="00214AB0">
        <w:rPr>
          <w:sz w:val="28"/>
          <w:szCs w:val="28"/>
        </w:rPr>
        <w:t xml:space="preserve"> обучения</w:t>
      </w:r>
      <w:r w:rsidR="00D85C51" w:rsidRPr="00C9242B">
        <w:rPr>
          <w:sz w:val="28"/>
          <w:szCs w:val="28"/>
        </w:rPr>
        <w:t xml:space="preserve"> включает в себя практическую квалификационную работу и проверку теоретических знаний в пределах квалификационных требований, указанных в квалификационных справочниках, и (или) профессиональных стандартов по соответствующим професси</w:t>
      </w:r>
      <w:r w:rsidR="001601FD" w:rsidRPr="00C9242B">
        <w:rPr>
          <w:sz w:val="28"/>
          <w:szCs w:val="28"/>
        </w:rPr>
        <w:t>ям рабочих, должностям служащих</w:t>
      </w:r>
      <w:r w:rsidR="00130982" w:rsidRPr="00C9242B">
        <w:rPr>
          <w:sz w:val="28"/>
          <w:szCs w:val="28"/>
        </w:rPr>
        <w:t>.</w:t>
      </w:r>
    </w:p>
    <w:p w:rsidR="00413BF0" w:rsidRDefault="00514632" w:rsidP="00C9242B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3" w:name="_Toc504662575"/>
      <w:r w:rsidRPr="00C9242B">
        <w:rPr>
          <w:rFonts w:ascii="Times New Roman" w:hAnsi="Times New Roman" w:cs="Times New Roman"/>
          <w:color w:val="auto"/>
        </w:rPr>
        <w:t>IV.</w:t>
      </w:r>
      <w:r w:rsidR="00D85C51" w:rsidRPr="00C9242B">
        <w:rPr>
          <w:rFonts w:ascii="Times New Roman" w:hAnsi="Times New Roman" w:cs="Times New Roman"/>
          <w:color w:val="auto"/>
        </w:rPr>
        <w:t xml:space="preserve"> Порядок</w:t>
      </w:r>
      <w:r w:rsidR="00214AB0">
        <w:rPr>
          <w:rFonts w:ascii="Times New Roman" w:hAnsi="Times New Roman" w:cs="Times New Roman"/>
          <w:color w:val="auto"/>
        </w:rPr>
        <w:t xml:space="preserve"> обучения</w:t>
      </w:r>
      <w:r w:rsidR="00D85C51" w:rsidRPr="00C9242B">
        <w:rPr>
          <w:rFonts w:ascii="Times New Roman" w:hAnsi="Times New Roman" w:cs="Times New Roman"/>
          <w:color w:val="auto"/>
        </w:rPr>
        <w:t xml:space="preserve"> к квалификационному </w:t>
      </w:r>
      <w:r w:rsidR="00C90DF1">
        <w:rPr>
          <w:rFonts w:ascii="Times New Roman" w:hAnsi="Times New Roman" w:cs="Times New Roman"/>
          <w:color w:val="auto"/>
        </w:rPr>
        <w:t>итоговой аттестации</w:t>
      </w:r>
      <w:r w:rsidR="0079792A" w:rsidRPr="00C9242B">
        <w:rPr>
          <w:rFonts w:ascii="Times New Roman" w:hAnsi="Times New Roman" w:cs="Times New Roman"/>
          <w:color w:val="auto"/>
        </w:rPr>
        <w:t xml:space="preserve"> по программам </w:t>
      </w:r>
      <w:r w:rsidRPr="00C9242B">
        <w:rPr>
          <w:rFonts w:ascii="Times New Roman" w:hAnsi="Times New Roman" w:cs="Times New Roman"/>
          <w:color w:val="auto"/>
        </w:rPr>
        <w:t xml:space="preserve"> профессиональной</w:t>
      </w:r>
      <w:r w:rsidR="00214AB0">
        <w:rPr>
          <w:rFonts w:ascii="Times New Roman" w:hAnsi="Times New Roman" w:cs="Times New Roman"/>
          <w:color w:val="auto"/>
        </w:rPr>
        <w:t xml:space="preserve"> обучения</w:t>
      </w:r>
      <w:bookmarkEnd w:id="3"/>
      <w:r w:rsidR="0079792A" w:rsidRPr="00C9242B">
        <w:rPr>
          <w:rFonts w:ascii="Times New Roman" w:hAnsi="Times New Roman" w:cs="Times New Roman"/>
          <w:color w:val="auto"/>
        </w:rPr>
        <w:t xml:space="preserve"> </w:t>
      </w:r>
    </w:p>
    <w:p w:rsidR="00141A89" w:rsidRPr="00141A89" w:rsidRDefault="00141A89" w:rsidP="00141A89"/>
    <w:p w:rsidR="00413BF0" w:rsidRPr="00C9242B" w:rsidRDefault="00514632" w:rsidP="00514632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4.1. </w:t>
      </w:r>
      <w:r w:rsidR="00413BF0" w:rsidRPr="00C9242B">
        <w:rPr>
          <w:sz w:val="28"/>
          <w:szCs w:val="28"/>
        </w:rPr>
        <w:t xml:space="preserve">Экзамен квалификационный в зависимости от профиля и содержания </w:t>
      </w:r>
      <w:r w:rsidRPr="00C9242B">
        <w:rPr>
          <w:sz w:val="28"/>
          <w:szCs w:val="28"/>
        </w:rPr>
        <w:t>профессиональной</w:t>
      </w:r>
      <w:r w:rsidR="00214AB0">
        <w:rPr>
          <w:sz w:val="28"/>
          <w:szCs w:val="28"/>
        </w:rPr>
        <w:t xml:space="preserve"> обучения</w:t>
      </w:r>
      <w:r w:rsidR="00413BF0" w:rsidRPr="00C9242B">
        <w:rPr>
          <w:sz w:val="28"/>
          <w:szCs w:val="28"/>
        </w:rPr>
        <w:t xml:space="preserve">, других значимых условий организации образовательного процесса может проводиться: на предприятиях (в организациях) - заказчиках кадров, в том числе по месту прохождения </w:t>
      </w:r>
      <w:r w:rsidRPr="00C9242B">
        <w:rPr>
          <w:sz w:val="28"/>
          <w:szCs w:val="28"/>
        </w:rPr>
        <w:t>обучающимися</w:t>
      </w:r>
      <w:r w:rsidR="00413BF0" w:rsidRPr="00C9242B">
        <w:rPr>
          <w:sz w:val="28"/>
          <w:szCs w:val="28"/>
        </w:rPr>
        <w:t xml:space="preserve"> практики по профилю </w:t>
      </w:r>
      <w:r w:rsidRPr="00C9242B">
        <w:rPr>
          <w:sz w:val="28"/>
          <w:szCs w:val="28"/>
        </w:rPr>
        <w:t>профессиональной</w:t>
      </w:r>
      <w:r w:rsidR="00214AB0">
        <w:rPr>
          <w:sz w:val="28"/>
          <w:szCs w:val="28"/>
        </w:rPr>
        <w:t xml:space="preserve"> обучения</w:t>
      </w:r>
      <w:r w:rsidR="00413BF0" w:rsidRPr="00C9242B">
        <w:rPr>
          <w:sz w:val="28"/>
          <w:szCs w:val="28"/>
        </w:rPr>
        <w:t xml:space="preserve"> в рамках профессионального модуля, в специализированных учебных центрах, в структурах корпоративного обучения и внутрифирменной</w:t>
      </w:r>
      <w:r w:rsidR="00214AB0">
        <w:rPr>
          <w:sz w:val="28"/>
          <w:szCs w:val="28"/>
        </w:rPr>
        <w:t xml:space="preserve"> обучения</w:t>
      </w:r>
      <w:r w:rsidR="00413BF0" w:rsidRPr="00C9242B">
        <w:rPr>
          <w:sz w:val="28"/>
          <w:szCs w:val="28"/>
        </w:rPr>
        <w:t xml:space="preserve"> предприятий соответствующего отраслевого сегмента рынка труда, в образовательном учреждении, где был реализован данный профессиональный модуль. </w:t>
      </w:r>
    </w:p>
    <w:p w:rsidR="00413BF0" w:rsidRPr="00C9242B" w:rsidRDefault="00413BF0" w:rsidP="00514632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4.</w:t>
      </w:r>
      <w:r w:rsidR="00514632" w:rsidRPr="00C9242B">
        <w:rPr>
          <w:sz w:val="28"/>
          <w:szCs w:val="28"/>
        </w:rPr>
        <w:t>2</w:t>
      </w:r>
      <w:r w:rsidRPr="00C9242B">
        <w:rPr>
          <w:sz w:val="28"/>
          <w:szCs w:val="28"/>
        </w:rPr>
        <w:t xml:space="preserve">. Для проведения экзамена квалификационного должны быть созданы условия, которые максимально приближают оценочные процедуры к будущей профессиональной деятельности выпускников. В частности, необходимо обеспечить материально — техническое оснащение оценочных процедур, характеристики которого регламентируются квалификационными требованиями, заказчиками кадров. </w:t>
      </w:r>
    </w:p>
    <w:p w:rsidR="00413BF0" w:rsidRPr="00C9242B" w:rsidRDefault="00413BF0" w:rsidP="00514632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4.</w:t>
      </w:r>
      <w:r w:rsidR="00514632" w:rsidRPr="00C9242B">
        <w:rPr>
          <w:sz w:val="28"/>
          <w:szCs w:val="28"/>
        </w:rPr>
        <w:t>3</w:t>
      </w:r>
      <w:r w:rsidRPr="00C9242B">
        <w:rPr>
          <w:sz w:val="28"/>
          <w:szCs w:val="28"/>
        </w:rPr>
        <w:t xml:space="preserve">. Комплекты оценочных средств и инструктивно-методические материалы для проведения оценочных процедур в рамках экзамена квалификационного готовятся </w:t>
      </w:r>
      <w:r w:rsidR="00C90DF1">
        <w:rPr>
          <w:sz w:val="28"/>
          <w:szCs w:val="28"/>
        </w:rPr>
        <w:t xml:space="preserve"> педагогическими работниками</w:t>
      </w:r>
      <w:r w:rsidRPr="00C9242B">
        <w:rPr>
          <w:sz w:val="28"/>
          <w:szCs w:val="28"/>
        </w:rPr>
        <w:t xml:space="preserve"> </w:t>
      </w:r>
      <w:r w:rsidR="00C90DF1">
        <w:rPr>
          <w:sz w:val="28"/>
          <w:szCs w:val="28"/>
        </w:rPr>
        <w:t>Лицея</w:t>
      </w:r>
      <w:r w:rsidRPr="00C9242B">
        <w:rPr>
          <w:sz w:val="28"/>
          <w:szCs w:val="28"/>
        </w:rPr>
        <w:t>, согласуются с работодателями не позднее месяца с начала обучения.</w:t>
      </w:r>
    </w:p>
    <w:p w:rsidR="00514632" w:rsidRPr="00C9242B" w:rsidRDefault="00413BF0" w:rsidP="00514632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4.</w:t>
      </w:r>
      <w:r w:rsidR="00514632" w:rsidRPr="00C9242B">
        <w:rPr>
          <w:sz w:val="28"/>
          <w:szCs w:val="28"/>
        </w:rPr>
        <w:t>4</w:t>
      </w:r>
      <w:r w:rsidRPr="00C9242B">
        <w:rPr>
          <w:sz w:val="28"/>
          <w:szCs w:val="28"/>
        </w:rPr>
        <w:t xml:space="preserve">. Фонды оценочных средств хранятся </w:t>
      </w:r>
      <w:r w:rsidR="00C90DF1">
        <w:rPr>
          <w:sz w:val="28"/>
          <w:szCs w:val="28"/>
        </w:rPr>
        <w:t>в Методическом кабинете</w:t>
      </w:r>
      <w:r w:rsidRPr="00C9242B">
        <w:rPr>
          <w:sz w:val="28"/>
          <w:szCs w:val="28"/>
        </w:rPr>
        <w:t xml:space="preserve">. </w:t>
      </w:r>
    </w:p>
    <w:p w:rsidR="00D85C51" w:rsidRPr="00C9242B" w:rsidRDefault="00514632" w:rsidP="00514632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lastRenderedPageBreak/>
        <w:t>4.5.</w:t>
      </w:r>
      <w:r w:rsidR="00D85C51" w:rsidRPr="00C9242B">
        <w:rPr>
          <w:sz w:val="28"/>
          <w:szCs w:val="28"/>
        </w:rPr>
        <w:t xml:space="preserve"> В период</w:t>
      </w:r>
      <w:r w:rsidR="00214AB0">
        <w:rPr>
          <w:sz w:val="28"/>
          <w:szCs w:val="28"/>
        </w:rPr>
        <w:t xml:space="preserve"> обучения</w:t>
      </w:r>
      <w:r w:rsidR="00D85C51" w:rsidRPr="00C9242B">
        <w:rPr>
          <w:sz w:val="28"/>
          <w:szCs w:val="28"/>
        </w:rPr>
        <w:t xml:space="preserve"> к </w:t>
      </w:r>
      <w:r w:rsidR="00C90DF1">
        <w:rPr>
          <w:sz w:val="28"/>
          <w:szCs w:val="28"/>
        </w:rPr>
        <w:t>итоговой аттестации</w:t>
      </w:r>
      <w:r w:rsidR="00D85C51" w:rsidRPr="00C9242B">
        <w:rPr>
          <w:sz w:val="28"/>
          <w:szCs w:val="28"/>
        </w:rPr>
        <w:t xml:space="preserve"> </w:t>
      </w:r>
      <w:r w:rsidRPr="00C9242B">
        <w:rPr>
          <w:sz w:val="28"/>
          <w:szCs w:val="28"/>
        </w:rPr>
        <w:t>квалификационному</w:t>
      </w:r>
      <w:r w:rsidR="00D85C51" w:rsidRPr="00C9242B">
        <w:rPr>
          <w:sz w:val="28"/>
          <w:szCs w:val="28"/>
        </w:rPr>
        <w:t xml:space="preserve"> </w:t>
      </w:r>
      <w:r w:rsidR="00C90DF1">
        <w:rPr>
          <w:sz w:val="28"/>
          <w:szCs w:val="28"/>
        </w:rPr>
        <w:t xml:space="preserve"> педагогическими работниками</w:t>
      </w:r>
      <w:r w:rsidR="00D85C51" w:rsidRPr="00C9242B">
        <w:rPr>
          <w:sz w:val="28"/>
          <w:szCs w:val="28"/>
        </w:rPr>
        <w:t xml:space="preserve"> проводятся консультации за счет общего бюджета времени, отведенного на консультации.</w:t>
      </w:r>
    </w:p>
    <w:p w:rsidR="00D85C51" w:rsidRPr="00C9242B" w:rsidRDefault="00D85C51" w:rsidP="00514632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3.4.Условием допуска к </w:t>
      </w:r>
      <w:r w:rsidR="00C90DF1">
        <w:rPr>
          <w:sz w:val="28"/>
          <w:szCs w:val="28"/>
        </w:rPr>
        <w:t>итоговой аттестации</w:t>
      </w:r>
      <w:r w:rsidRPr="00C9242B">
        <w:rPr>
          <w:sz w:val="28"/>
          <w:szCs w:val="28"/>
        </w:rPr>
        <w:t xml:space="preserve"> является успешное усвоение обучающимися всех элементов программы</w:t>
      </w:r>
      <w:r w:rsidR="00C90DF1">
        <w:rPr>
          <w:sz w:val="28"/>
          <w:szCs w:val="28"/>
        </w:rPr>
        <w:t xml:space="preserve"> теоретического обучения</w:t>
      </w:r>
      <w:r w:rsidRPr="00C9242B">
        <w:rPr>
          <w:sz w:val="28"/>
          <w:szCs w:val="28"/>
        </w:rPr>
        <w:t xml:space="preserve"> и практики.</w:t>
      </w:r>
      <w:r w:rsidR="00FF698C" w:rsidRPr="00C9242B">
        <w:rPr>
          <w:sz w:val="28"/>
          <w:szCs w:val="28"/>
        </w:rPr>
        <w:t xml:space="preserve"> </w:t>
      </w:r>
      <w:r w:rsidR="009F096D" w:rsidRPr="00C9242B">
        <w:rPr>
          <w:sz w:val="28"/>
          <w:szCs w:val="28"/>
        </w:rPr>
        <w:t>(</w:t>
      </w:r>
      <w:r w:rsidR="00FF698C" w:rsidRPr="00C9242B">
        <w:rPr>
          <w:sz w:val="28"/>
          <w:szCs w:val="28"/>
        </w:rPr>
        <w:t>ПРИЛОЖЕНИЕ № 1.</w:t>
      </w:r>
      <w:r w:rsidR="009F096D" w:rsidRPr="00C9242B">
        <w:rPr>
          <w:sz w:val="28"/>
          <w:szCs w:val="28"/>
        </w:rPr>
        <w:t>)</w:t>
      </w:r>
    </w:p>
    <w:p w:rsidR="00413BF0" w:rsidRPr="00C9242B" w:rsidRDefault="00413BF0" w:rsidP="00514632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</w:p>
    <w:p w:rsidR="00C9242B" w:rsidRPr="00C9242B" w:rsidRDefault="00C9242B">
      <w:pPr>
        <w:rPr>
          <w:rFonts w:eastAsiaTheme="majorEastAsia"/>
          <w:b/>
          <w:bCs/>
          <w:sz w:val="28"/>
          <w:szCs w:val="28"/>
        </w:rPr>
      </w:pPr>
      <w:bookmarkStart w:id="4" w:name="_Toc504662576"/>
      <w:r w:rsidRPr="00C9242B">
        <w:rPr>
          <w:sz w:val="28"/>
          <w:szCs w:val="28"/>
        </w:rPr>
        <w:br w:type="page"/>
      </w:r>
    </w:p>
    <w:p w:rsidR="00514632" w:rsidRDefault="00514632" w:rsidP="00C9242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C9242B">
        <w:rPr>
          <w:rFonts w:ascii="Times New Roman" w:hAnsi="Times New Roman" w:cs="Times New Roman"/>
          <w:color w:val="auto"/>
        </w:rPr>
        <w:lastRenderedPageBreak/>
        <w:t xml:space="preserve">V. </w:t>
      </w:r>
      <w:r w:rsidR="00413BF0" w:rsidRPr="00C9242B">
        <w:rPr>
          <w:rFonts w:ascii="Times New Roman" w:hAnsi="Times New Roman" w:cs="Times New Roman"/>
          <w:color w:val="auto"/>
        </w:rPr>
        <w:t>Экзаменационная квалификационная комиссия, порядок ее формирования и работы</w:t>
      </w:r>
      <w:bookmarkEnd w:id="4"/>
    </w:p>
    <w:p w:rsidR="00141A89" w:rsidRPr="00141A89" w:rsidRDefault="00141A89" w:rsidP="00141A89"/>
    <w:p w:rsidR="00C90DF1" w:rsidRDefault="00514632" w:rsidP="00514632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5</w:t>
      </w:r>
      <w:r w:rsidR="00413BF0" w:rsidRPr="00C9242B">
        <w:rPr>
          <w:sz w:val="28"/>
          <w:szCs w:val="28"/>
        </w:rPr>
        <w:t xml:space="preserve">.1. Экзаменационная квалификационная комиссия, осуществляющая итоговую аттестацию обучающихся по основным программам </w:t>
      </w:r>
      <w:r w:rsidRPr="00C9242B">
        <w:rPr>
          <w:sz w:val="28"/>
          <w:szCs w:val="28"/>
        </w:rPr>
        <w:t xml:space="preserve"> професиональной</w:t>
      </w:r>
      <w:r w:rsidR="00214AB0">
        <w:rPr>
          <w:sz w:val="28"/>
          <w:szCs w:val="28"/>
        </w:rPr>
        <w:t xml:space="preserve"> обучения</w:t>
      </w:r>
      <w:r w:rsidR="00413BF0" w:rsidRPr="00C9242B">
        <w:rPr>
          <w:sz w:val="28"/>
          <w:szCs w:val="28"/>
        </w:rPr>
        <w:t>, создается в целях:</w:t>
      </w:r>
    </w:p>
    <w:p w:rsidR="00C90DF1" w:rsidRDefault="00413BF0" w:rsidP="00514632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 - комплексной оценки уровня знаний обучающихся с учетом целей обучения, вида основных программ </w:t>
      </w:r>
      <w:r w:rsidR="00514632" w:rsidRPr="00C9242B">
        <w:rPr>
          <w:sz w:val="28"/>
          <w:szCs w:val="28"/>
        </w:rPr>
        <w:t xml:space="preserve"> </w:t>
      </w:r>
      <w:r w:rsidR="00141A89" w:rsidRPr="00C9242B">
        <w:rPr>
          <w:sz w:val="28"/>
          <w:szCs w:val="28"/>
        </w:rPr>
        <w:t>профессионально</w:t>
      </w:r>
      <w:r w:rsidR="00141A89">
        <w:rPr>
          <w:sz w:val="28"/>
          <w:szCs w:val="28"/>
        </w:rPr>
        <w:t>ого</w:t>
      </w:r>
      <w:r w:rsidR="00214AB0">
        <w:rPr>
          <w:sz w:val="28"/>
          <w:szCs w:val="28"/>
        </w:rPr>
        <w:t xml:space="preserve"> обучения</w:t>
      </w:r>
      <w:r w:rsidRPr="00C9242B">
        <w:rPr>
          <w:sz w:val="28"/>
          <w:szCs w:val="28"/>
        </w:rPr>
        <w:t xml:space="preserve">, установленных требований к содержанию программ обучения; </w:t>
      </w:r>
    </w:p>
    <w:p w:rsidR="00C90DF1" w:rsidRDefault="00413BF0" w:rsidP="00514632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- рассмотрения вопросов о предоставлении обучающимся по результатам обучения права заниматься определенной профессиональной деятельностью и (или) присвоения квалификации; </w:t>
      </w:r>
    </w:p>
    <w:p w:rsidR="00413BF0" w:rsidRPr="00C9242B" w:rsidRDefault="00413BF0" w:rsidP="00514632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- принятия решения по результатам итоговой аттестации обучающихся. </w:t>
      </w:r>
    </w:p>
    <w:p w:rsidR="00413BF0" w:rsidRPr="00C9242B" w:rsidRDefault="00514632" w:rsidP="00514632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5</w:t>
      </w:r>
      <w:r w:rsidR="00413BF0" w:rsidRPr="00C9242B">
        <w:rPr>
          <w:sz w:val="28"/>
          <w:szCs w:val="28"/>
        </w:rPr>
        <w:t xml:space="preserve">.2. Экзаменационная квалификационная комиссия руководствуется в своей деятельности настоящим Положением и учебно-методической документацией. </w:t>
      </w:r>
    </w:p>
    <w:p w:rsidR="00413BF0" w:rsidRPr="00C9242B" w:rsidRDefault="00514632" w:rsidP="00514632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5</w:t>
      </w:r>
      <w:r w:rsidR="00413BF0" w:rsidRPr="00C9242B">
        <w:rPr>
          <w:sz w:val="28"/>
          <w:szCs w:val="28"/>
        </w:rPr>
        <w:t xml:space="preserve">.3. Экзаменационные квалификационные комиссии создаются для проведения итоговой аттестации по каждой основной программе </w:t>
      </w:r>
      <w:r w:rsidRPr="00C9242B">
        <w:rPr>
          <w:sz w:val="28"/>
          <w:szCs w:val="28"/>
        </w:rPr>
        <w:t xml:space="preserve"> </w:t>
      </w:r>
      <w:r w:rsidR="00141A89" w:rsidRPr="00C9242B">
        <w:rPr>
          <w:sz w:val="28"/>
          <w:szCs w:val="28"/>
        </w:rPr>
        <w:t>профессионально</w:t>
      </w:r>
      <w:r w:rsidR="00141A89">
        <w:rPr>
          <w:sz w:val="28"/>
          <w:szCs w:val="28"/>
        </w:rPr>
        <w:t>го</w:t>
      </w:r>
      <w:r w:rsidR="00214AB0">
        <w:rPr>
          <w:sz w:val="28"/>
          <w:szCs w:val="28"/>
        </w:rPr>
        <w:t xml:space="preserve"> обучения</w:t>
      </w:r>
      <w:r w:rsidR="00413BF0" w:rsidRPr="00C9242B">
        <w:rPr>
          <w:sz w:val="28"/>
          <w:szCs w:val="28"/>
        </w:rPr>
        <w:t xml:space="preserve">. </w:t>
      </w:r>
    </w:p>
    <w:p w:rsidR="00413BF0" w:rsidRPr="00C9242B" w:rsidRDefault="00514632" w:rsidP="00514632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5</w:t>
      </w:r>
      <w:r w:rsidR="00413BF0" w:rsidRPr="00C9242B">
        <w:rPr>
          <w:sz w:val="28"/>
          <w:szCs w:val="28"/>
        </w:rPr>
        <w:t xml:space="preserve">.4. Персональный состав комиссии утверждается приказом </w:t>
      </w:r>
      <w:r w:rsidRPr="00C9242B">
        <w:rPr>
          <w:sz w:val="28"/>
          <w:szCs w:val="28"/>
        </w:rPr>
        <w:t>директора</w:t>
      </w:r>
      <w:r w:rsidR="00413BF0" w:rsidRPr="00C9242B">
        <w:rPr>
          <w:sz w:val="28"/>
          <w:szCs w:val="28"/>
        </w:rPr>
        <w:t xml:space="preserve"> лицея. </w:t>
      </w:r>
    </w:p>
    <w:p w:rsidR="00413BF0" w:rsidRPr="00C9242B" w:rsidRDefault="00514632" w:rsidP="00514632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5</w:t>
      </w:r>
      <w:r w:rsidR="00413BF0" w:rsidRPr="00C9242B">
        <w:rPr>
          <w:sz w:val="28"/>
          <w:szCs w:val="28"/>
        </w:rPr>
        <w:t xml:space="preserve">.5. Комиссию возглавляет председатель, который организует и контролирует ее деятельность, обеспечивает единство требований, предъявляемых к обучающимся. </w:t>
      </w:r>
    </w:p>
    <w:p w:rsidR="00413BF0" w:rsidRPr="00C9242B" w:rsidRDefault="00514632" w:rsidP="00514632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5</w:t>
      </w:r>
      <w:r w:rsidR="00413BF0" w:rsidRPr="00C9242B">
        <w:rPr>
          <w:sz w:val="28"/>
          <w:szCs w:val="28"/>
        </w:rPr>
        <w:t xml:space="preserve">.6. Комиссия формируется из представителей работодателей, преподавателей  лицея и (или) преподавателей сторонних образовательных организаций по профилю осваиваемой программы. Количественный состав комиссии должен быть не менее 5 человек. </w:t>
      </w:r>
    </w:p>
    <w:p w:rsidR="00413BF0" w:rsidRPr="00C9242B" w:rsidRDefault="00514632" w:rsidP="00514632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5</w:t>
      </w:r>
      <w:r w:rsidR="00413BF0" w:rsidRPr="00C9242B">
        <w:rPr>
          <w:sz w:val="28"/>
          <w:szCs w:val="28"/>
        </w:rPr>
        <w:t xml:space="preserve">.7. Решение комиссии принимается на закрытых заседаниях простым большинством голосов членов комиссии, участвующих в заседании, и квалифицируется отметками «отлично», «хорошо», «удовлетворительно», </w:t>
      </w:r>
      <w:r w:rsidR="00413BF0" w:rsidRPr="00C9242B">
        <w:rPr>
          <w:sz w:val="28"/>
          <w:szCs w:val="28"/>
        </w:rPr>
        <w:lastRenderedPageBreak/>
        <w:t xml:space="preserve">«неудовлетворительно». При равном числе голосов, голос председателя является решающим. Решение комиссии сообщается аттестуемому. </w:t>
      </w:r>
    </w:p>
    <w:p w:rsidR="00413BF0" w:rsidRPr="00C9242B" w:rsidRDefault="00413BF0" w:rsidP="00514632">
      <w:pPr>
        <w:tabs>
          <w:tab w:val="left" w:pos="915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C9242B">
        <w:rPr>
          <w:sz w:val="28"/>
          <w:szCs w:val="28"/>
        </w:rPr>
        <w:t>3.8. Результаты итоговой аттестации фиксируются в протоколе и ведомости, которые подписывает председатель, члены комиссии, секретарь (</w:t>
      </w:r>
      <w:r w:rsidR="00FF698C" w:rsidRPr="00C9242B">
        <w:rPr>
          <w:sz w:val="28"/>
          <w:szCs w:val="28"/>
        </w:rPr>
        <w:t>ПРИЛОЖЕНИ</w:t>
      </w:r>
      <w:r w:rsidR="00C90DF1">
        <w:rPr>
          <w:sz w:val="28"/>
          <w:szCs w:val="28"/>
        </w:rPr>
        <w:t>Е № 2</w:t>
      </w:r>
      <w:r w:rsidRPr="00C9242B">
        <w:rPr>
          <w:sz w:val="28"/>
          <w:szCs w:val="28"/>
        </w:rPr>
        <w:t>).</w:t>
      </w:r>
    </w:p>
    <w:p w:rsidR="00D85C51" w:rsidRPr="00C9242B" w:rsidRDefault="00D85C51" w:rsidP="00D85C51">
      <w:pPr>
        <w:jc w:val="both"/>
        <w:rPr>
          <w:b/>
          <w:sz w:val="28"/>
          <w:szCs w:val="28"/>
        </w:rPr>
      </w:pPr>
    </w:p>
    <w:p w:rsidR="00C9242B" w:rsidRPr="00C9242B" w:rsidRDefault="00C9242B">
      <w:pPr>
        <w:rPr>
          <w:rFonts w:eastAsiaTheme="majorEastAsia"/>
          <w:b/>
          <w:bCs/>
          <w:sz w:val="28"/>
          <w:szCs w:val="28"/>
        </w:rPr>
      </w:pPr>
      <w:bookmarkStart w:id="5" w:name="_Toc504662577"/>
      <w:r w:rsidRPr="00C9242B">
        <w:rPr>
          <w:sz w:val="28"/>
          <w:szCs w:val="28"/>
        </w:rPr>
        <w:br w:type="page"/>
      </w:r>
    </w:p>
    <w:p w:rsidR="00413BF0" w:rsidRDefault="00320797" w:rsidP="00C9242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C9242B">
        <w:rPr>
          <w:rFonts w:ascii="Times New Roman" w:hAnsi="Times New Roman" w:cs="Times New Roman"/>
          <w:color w:val="auto"/>
        </w:rPr>
        <w:lastRenderedPageBreak/>
        <w:t>VI</w:t>
      </w:r>
      <w:r w:rsidR="00413BF0" w:rsidRPr="00C9242B">
        <w:rPr>
          <w:rFonts w:ascii="Times New Roman" w:hAnsi="Times New Roman" w:cs="Times New Roman"/>
          <w:color w:val="auto"/>
        </w:rPr>
        <w:t>. Критерии оценивания результатов итоговой аттестации</w:t>
      </w:r>
      <w:bookmarkEnd w:id="5"/>
    </w:p>
    <w:p w:rsidR="00141A89" w:rsidRPr="00141A89" w:rsidRDefault="00141A89" w:rsidP="00141A89"/>
    <w:p w:rsidR="00413BF0" w:rsidRPr="00C9242B" w:rsidRDefault="00413BF0" w:rsidP="00320797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 </w:t>
      </w:r>
      <w:r w:rsidR="00320797" w:rsidRPr="00C9242B">
        <w:rPr>
          <w:sz w:val="28"/>
          <w:szCs w:val="28"/>
        </w:rPr>
        <w:t>6</w:t>
      </w:r>
      <w:r w:rsidRPr="00C9242B">
        <w:rPr>
          <w:sz w:val="28"/>
          <w:szCs w:val="28"/>
        </w:rPr>
        <w:t xml:space="preserve">.1. Итоговая аттестация обучающихся по основным программам </w:t>
      </w:r>
      <w:r w:rsidR="00514632" w:rsidRPr="00C9242B">
        <w:rPr>
          <w:sz w:val="28"/>
          <w:szCs w:val="28"/>
        </w:rPr>
        <w:t xml:space="preserve"> </w:t>
      </w:r>
      <w:r w:rsidR="006C4E8D" w:rsidRPr="00C9242B">
        <w:rPr>
          <w:sz w:val="28"/>
          <w:szCs w:val="28"/>
        </w:rPr>
        <w:t>профессиональной</w:t>
      </w:r>
      <w:r w:rsidR="00214AB0">
        <w:rPr>
          <w:sz w:val="28"/>
          <w:szCs w:val="28"/>
        </w:rPr>
        <w:t xml:space="preserve"> обучения</w:t>
      </w:r>
      <w:r w:rsidRPr="00C9242B">
        <w:rPr>
          <w:sz w:val="28"/>
          <w:szCs w:val="28"/>
        </w:rPr>
        <w:t xml:space="preserve"> проводится в форме квалификационного экзамена. Данный экзамен нацелен на демонстрацию ключевых компетенций по профессиям рабочих, должностям служащих по результатам освоения основных программ </w:t>
      </w:r>
      <w:r w:rsidR="00514632" w:rsidRPr="00C9242B">
        <w:rPr>
          <w:sz w:val="28"/>
          <w:szCs w:val="28"/>
        </w:rPr>
        <w:t xml:space="preserve"> </w:t>
      </w:r>
      <w:r w:rsidR="006C4E8D" w:rsidRPr="00C9242B">
        <w:rPr>
          <w:sz w:val="28"/>
          <w:szCs w:val="28"/>
        </w:rPr>
        <w:t>профессиональной</w:t>
      </w:r>
      <w:r w:rsidR="00214AB0">
        <w:rPr>
          <w:sz w:val="28"/>
          <w:szCs w:val="28"/>
        </w:rPr>
        <w:t xml:space="preserve"> обучения</w:t>
      </w:r>
      <w:r w:rsidRPr="00C9242B">
        <w:rPr>
          <w:sz w:val="28"/>
          <w:szCs w:val="28"/>
        </w:rPr>
        <w:t xml:space="preserve">. </w:t>
      </w:r>
    </w:p>
    <w:p w:rsidR="00413BF0" w:rsidRPr="00C9242B" w:rsidRDefault="00320797" w:rsidP="00320797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6</w:t>
      </w:r>
      <w:r w:rsidR="00413BF0" w:rsidRPr="00C9242B">
        <w:rPr>
          <w:sz w:val="28"/>
          <w:szCs w:val="28"/>
        </w:rPr>
        <w:t xml:space="preserve">.2. По итогам экзамена оценивание осуществляется по четырехбалльной шкале в соответствии с нижеприведенными критериями. </w:t>
      </w:r>
    </w:p>
    <w:p w:rsidR="00413BF0" w:rsidRPr="00C9242B" w:rsidRDefault="00413BF0" w:rsidP="00320797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Отметка «неудовлетворительно» ставится, если: </w:t>
      </w:r>
    </w:p>
    <w:p w:rsidR="00413BF0" w:rsidRPr="00C9242B" w:rsidRDefault="00413BF0" w:rsidP="00320797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- при ответе обнаруживается отсутствие владением материалом в объеме изучаемой образовательной программы; </w:t>
      </w:r>
    </w:p>
    <w:p w:rsidR="00413BF0" w:rsidRPr="00C9242B" w:rsidRDefault="00413BF0" w:rsidP="00320797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- при раскрытии особенностей развития тех или иных профессиональных идей не используются материалы современных источников; </w:t>
      </w:r>
    </w:p>
    <w:p w:rsidR="00413BF0" w:rsidRPr="00C9242B" w:rsidRDefault="00413BF0" w:rsidP="00320797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- представление профессиональной деятельности не рассматривается в контексте собственного профессионального опыта, практики его организации; </w:t>
      </w:r>
    </w:p>
    <w:p w:rsidR="00413BF0" w:rsidRPr="00C9242B" w:rsidRDefault="00413BF0" w:rsidP="00320797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- при ответе на вопросы не дается трактовка основных понятий, при их употреблении не указывается авторство; </w:t>
      </w:r>
    </w:p>
    <w:p w:rsidR="00413BF0" w:rsidRPr="00C9242B" w:rsidRDefault="00413BF0" w:rsidP="00320797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- ответы на вопросы не имеют логически выстроенного характера, не используются такие мыслительные операции, как сравнение, анализ и обобщение. </w:t>
      </w:r>
    </w:p>
    <w:p w:rsidR="00413BF0" w:rsidRPr="00C9242B" w:rsidRDefault="00413BF0" w:rsidP="00320797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Отметка «удовлетворительно» ставится, если: </w:t>
      </w:r>
    </w:p>
    <w:p w:rsidR="00413BF0" w:rsidRPr="00C9242B" w:rsidRDefault="00413BF0" w:rsidP="00320797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- в ответах на вопросы при раскрытии содержания вопросов недостаточно раскрываются и анализируются основные противоречия и проблемы; </w:t>
      </w:r>
    </w:p>
    <w:p w:rsidR="00413BF0" w:rsidRPr="00C9242B" w:rsidRDefault="00413BF0" w:rsidP="00320797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- при раскрытии особенностей развития тех или иных профессиональных идей, а также описания профессиональной деятельности недостаточно используются материалы современных пособий и первоисточников, допускаются фактические ошибки; </w:t>
      </w:r>
    </w:p>
    <w:p w:rsidR="00413BF0" w:rsidRPr="00C9242B" w:rsidRDefault="00413BF0" w:rsidP="00320797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- представление профессиональной деятельности частично (не в полном объеме) рассматривается в контексте собственного профессионального опыта, практики его организации;</w:t>
      </w:r>
    </w:p>
    <w:p w:rsidR="00413BF0" w:rsidRPr="00C9242B" w:rsidRDefault="00413BF0" w:rsidP="00320797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lastRenderedPageBreak/>
        <w:t xml:space="preserve">- ответы на вопросы не имеют логически выстроенного характера, редко используются такие мыслительные операции, как сравнение, анализ и обобщение; </w:t>
      </w:r>
    </w:p>
    <w:p w:rsidR="00413BF0" w:rsidRPr="00C9242B" w:rsidRDefault="00413BF0" w:rsidP="00320797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- личная точка зрения носит формальный характер без умения ее обосновывать и доказывать. </w:t>
      </w:r>
    </w:p>
    <w:p w:rsidR="00413BF0" w:rsidRPr="00C9242B" w:rsidRDefault="00413BF0" w:rsidP="00320797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Отметка «хорошо» ставится, если: </w:t>
      </w:r>
    </w:p>
    <w:p w:rsidR="00413BF0" w:rsidRPr="00C9242B" w:rsidRDefault="00413BF0" w:rsidP="00320797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- ответы на вопросы частично носят проблемный характер, при раскрытии особенностей развития тех или иных профессиональных идей, а также описании профессиональной деятельности используются материалы современных пособий и первоисточников; </w:t>
      </w:r>
    </w:p>
    <w:p w:rsidR="00413BF0" w:rsidRPr="00C9242B" w:rsidRDefault="00413BF0" w:rsidP="00320797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- при ответе используется терминология, соответствующая конкретному периоду развития теории и практики профессиональной деятельности, где определение того или иного понятия формулируется без знания контекста его развития в системе профессионального понятийного аппарата; </w:t>
      </w:r>
    </w:p>
    <w:p w:rsidR="00413BF0" w:rsidRPr="00C9242B" w:rsidRDefault="00413BF0" w:rsidP="00320797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- ответы на вопрос не имеют логически выстроенного характера, но используются такие мыслительные операции, как сравнение, анализ и обобщение; </w:t>
      </w:r>
    </w:p>
    <w:p w:rsidR="00413BF0" w:rsidRPr="00C9242B" w:rsidRDefault="00413BF0" w:rsidP="00320797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- имеется личная точка зрения, основанная на фактическом и проблемном материале, приобретенн</w:t>
      </w:r>
      <w:r w:rsidR="00C90DF1">
        <w:rPr>
          <w:sz w:val="28"/>
          <w:szCs w:val="28"/>
        </w:rPr>
        <w:t>ая</w:t>
      </w:r>
      <w:r w:rsidRPr="00C9242B">
        <w:rPr>
          <w:sz w:val="28"/>
          <w:szCs w:val="28"/>
        </w:rPr>
        <w:t xml:space="preserve"> на лекционных, семинарских, практических занятиях и в результате самостоятельной работы. </w:t>
      </w:r>
    </w:p>
    <w:p w:rsidR="00413BF0" w:rsidRPr="00C9242B" w:rsidRDefault="00413BF0" w:rsidP="00320797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Отметка «отлично» ставится, если: </w:t>
      </w:r>
    </w:p>
    <w:p w:rsidR="00413BF0" w:rsidRPr="00C9242B" w:rsidRDefault="00413BF0" w:rsidP="00320797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- ответы на вопросы носят проблемный характер, при раскрытии особенностей развития тех или иных профессиональных идей, их описании используются материалы современных учебных пособий и первоисточников; </w:t>
      </w:r>
    </w:p>
    <w:p w:rsidR="00413BF0" w:rsidRPr="00C9242B" w:rsidRDefault="00413BF0" w:rsidP="00320797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- при ответе используется терминология, соответствующая конкретному периоду развития теории и практики и четко формулируется определение, основанное на понимании контекста из появления данного термина в системе понятийного аппарата; </w:t>
      </w:r>
    </w:p>
    <w:p w:rsidR="00413BF0" w:rsidRPr="00C9242B" w:rsidRDefault="00413BF0" w:rsidP="00320797">
      <w:pPr>
        <w:tabs>
          <w:tab w:val="left" w:pos="9150"/>
        </w:tabs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- ответы на вопрос имеют логически выстроенный характер, часто используются такие мыслительные операции, как сравнение, анализ и обобщение; </w:t>
      </w:r>
    </w:p>
    <w:p w:rsidR="00413BF0" w:rsidRPr="00C9242B" w:rsidRDefault="00413BF0" w:rsidP="00320797">
      <w:pPr>
        <w:tabs>
          <w:tab w:val="left" w:pos="915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C9242B">
        <w:rPr>
          <w:sz w:val="28"/>
          <w:szCs w:val="28"/>
        </w:rPr>
        <w:t>- ярк</w:t>
      </w:r>
      <w:r w:rsidR="006C4E8D" w:rsidRPr="00C9242B">
        <w:rPr>
          <w:sz w:val="28"/>
          <w:szCs w:val="28"/>
        </w:rPr>
        <w:t>о выражена личная точка зрения.</w:t>
      </w:r>
    </w:p>
    <w:p w:rsidR="00C9242B" w:rsidRPr="00C9242B" w:rsidRDefault="00C9242B">
      <w:pPr>
        <w:rPr>
          <w:rFonts w:eastAsiaTheme="majorEastAsia"/>
          <w:b/>
          <w:bCs/>
          <w:sz w:val="28"/>
          <w:szCs w:val="28"/>
        </w:rPr>
      </w:pPr>
      <w:bookmarkStart w:id="6" w:name="_Toc504662578"/>
      <w:r w:rsidRPr="00C9242B">
        <w:rPr>
          <w:sz w:val="28"/>
          <w:szCs w:val="28"/>
        </w:rPr>
        <w:br w:type="page"/>
      </w:r>
    </w:p>
    <w:p w:rsidR="0079792A" w:rsidRPr="00C9242B" w:rsidRDefault="00320797" w:rsidP="00C9242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C9242B">
        <w:rPr>
          <w:rFonts w:ascii="Times New Roman" w:hAnsi="Times New Roman" w:cs="Times New Roman"/>
          <w:color w:val="auto"/>
        </w:rPr>
        <w:lastRenderedPageBreak/>
        <w:t>VII.</w:t>
      </w:r>
      <w:r w:rsidR="00D85C51" w:rsidRPr="00C9242B">
        <w:rPr>
          <w:rFonts w:ascii="Times New Roman" w:hAnsi="Times New Roman" w:cs="Times New Roman"/>
          <w:color w:val="auto"/>
        </w:rPr>
        <w:t xml:space="preserve"> Основные условия проведения </w:t>
      </w:r>
      <w:r w:rsidR="00C90DF1">
        <w:rPr>
          <w:rFonts w:ascii="Times New Roman" w:hAnsi="Times New Roman" w:cs="Times New Roman"/>
          <w:color w:val="auto"/>
        </w:rPr>
        <w:t>итоговой аттестации - итоговой аттестации (экзамена (квалификационного))</w:t>
      </w:r>
      <w:r w:rsidR="00C90DF1" w:rsidRPr="00C9242B">
        <w:rPr>
          <w:rFonts w:ascii="Times New Roman" w:hAnsi="Times New Roman" w:cs="Times New Roman"/>
          <w:color w:val="auto"/>
        </w:rPr>
        <w:t xml:space="preserve"> </w:t>
      </w:r>
      <w:r w:rsidR="0079792A" w:rsidRPr="00C9242B">
        <w:rPr>
          <w:rFonts w:ascii="Times New Roman" w:hAnsi="Times New Roman" w:cs="Times New Roman"/>
          <w:color w:val="auto"/>
        </w:rPr>
        <w:t xml:space="preserve">по программам </w:t>
      </w:r>
      <w:r w:rsidR="00514632" w:rsidRPr="00C9242B">
        <w:rPr>
          <w:rFonts w:ascii="Times New Roman" w:hAnsi="Times New Roman" w:cs="Times New Roman"/>
          <w:color w:val="auto"/>
        </w:rPr>
        <w:t xml:space="preserve"> </w:t>
      </w:r>
      <w:r w:rsidRPr="00C9242B">
        <w:rPr>
          <w:rFonts w:ascii="Times New Roman" w:hAnsi="Times New Roman" w:cs="Times New Roman"/>
          <w:color w:val="auto"/>
        </w:rPr>
        <w:t>профессиональной</w:t>
      </w:r>
      <w:r w:rsidR="00214AB0">
        <w:rPr>
          <w:rFonts w:ascii="Times New Roman" w:hAnsi="Times New Roman" w:cs="Times New Roman"/>
          <w:color w:val="auto"/>
        </w:rPr>
        <w:t xml:space="preserve"> обучения</w:t>
      </w:r>
      <w:bookmarkEnd w:id="6"/>
      <w:r w:rsidR="0079792A" w:rsidRPr="00C9242B">
        <w:rPr>
          <w:rFonts w:ascii="Times New Roman" w:hAnsi="Times New Roman" w:cs="Times New Roman"/>
          <w:color w:val="auto"/>
        </w:rPr>
        <w:t xml:space="preserve"> </w:t>
      </w:r>
    </w:p>
    <w:p w:rsidR="00320797" w:rsidRPr="00C9242B" w:rsidRDefault="00320797" w:rsidP="00940BCA">
      <w:pPr>
        <w:jc w:val="center"/>
        <w:rPr>
          <w:b/>
          <w:sz w:val="28"/>
          <w:szCs w:val="28"/>
        </w:rPr>
      </w:pPr>
    </w:p>
    <w:p w:rsidR="00413BF0" w:rsidRPr="00C9242B" w:rsidRDefault="00320797" w:rsidP="00320797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7</w:t>
      </w:r>
      <w:r w:rsidR="00413BF0" w:rsidRPr="00C9242B">
        <w:rPr>
          <w:sz w:val="28"/>
          <w:szCs w:val="28"/>
        </w:rPr>
        <w:t xml:space="preserve">.1. В помещении, где проводится </w:t>
      </w:r>
      <w:r w:rsidR="00C90DF1">
        <w:rPr>
          <w:sz w:val="28"/>
          <w:szCs w:val="28"/>
        </w:rPr>
        <w:t>итоговая аттестация (</w:t>
      </w:r>
      <w:r w:rsidR="00BE6E0D">
        <w:rPr>
          <w:sz w:val="28"/>
          <w:szCs w:val="28"/>
        </w:rPr>
        <w:t>итоговая аттестация (экзамен (квалификационный))</w:t>
      </w:r>
      <w:r w:rsidR="00C90DF1">
        <w:rPr>
          <w:sz w:val="28"/>
          <w:szCs w:val="28"/>
        </w:rPr>
        <w:t>)</w:t>
      </w:r>
      <w:r w:rsidR="00413BF0" w:rsidRPr="00C9242B">
        <w:rPr>
          <w:sz w:val="28"/>
          <w:szCs w:val="28"/>
        </w:rPr>
        <w:t>, должна быть подготовлена необходимая учебно-методическая и нормативно</w:t>
      </w:r>
      <w:r w:rsidR="00141A89">
        <w:rPr>
          <w:sz w:val="28"/>
          <w:szCs w:val="28"/>
        </w:rPr>
        <w:t xml:space="preserve"> </w:t>
      </w:r>
      <w:r w:rsidR="00413BF0" w:rsidRPr="00C9242B">
        <w:rPr>
          <w:sz w:val="28"/>
          <w:szCs w:val="28"/>
        </w:rPr>
        <w:t>- регламентирующая документация, материально- техническое оснащение, в том числе оборудование (при необходимости) и следующие обеспечивающие оценочные процедуры документы и материалы: утвержденные комплекты оценочных средств, в том числе</w:t>
      </w:r>
      <w:r w:rsidR="00413BF0" w:rsidRPr="00C9242B">
        <w:rPr>
          <w:sz w:val="28"/>
          <w:szCs w:val="28"/>
        </w:rPr>
        <w:sym w:font="Symbol" w:char="F02D"/>
      </w:r>
      <w:r w:rsidR="00413BF0" w:rsidRPr="00C9242B">
        <w:rPr>
          <w:sz w:val="28"/>
          <w:szCs w:val="28"/>
        </w:rPr>
        <w:t xml:space="preserve"> инструкции по проведению всех аттестационных испытаний (для каждого слушателя, участвующего в квалификационной аттестации);  инструкции по </w:t>
      </w:r>
      <w:r w:rsidR="00C90DF1">
        <w:rPr>
          <w:sz w:val="28"/>
          <w:szCs w:val="28"/>
        </w:rPr>
        <w:t>охране труда</w:t>
      </w:r>
      <w:r w:rsidR="00413BF0" w:rsidRPr="00C9242B">
        <w:rPr>
          <w:sz w:val="28"/>
          <w:szCs w:val="28"/>
        </w:rPr>
        <w:t xml:space="preserve"> при работе с оборудованием и</w:t>
      </w:r>
      <w:r w:rsidR="00413BF0" w:rsidRPr="00C9242B">
        <w:rPr>
          <w:sz w:val="28"/>
          <w:szCs w:val="28"/>
        </w:rPr>
        <w:sym w:font="Symbol" w:char="F02D"/>
      </w:r>
      <w:r w:rsidR="00413BF0" w:rsidRPr="00C9242B">
        <w:rPr>
          <w:sz w:val="28"/>
          <w:szCs w:val="28"/>
        </w:rPr>
        <w:t xml:space="preserve"> компьютерной техникой во время квалификационного экзамена (если требуется в связи с условиями проведения оценивания);  дополнительные информационные и справочные материалы,</w:t>
      </w:r>
      <w:r w:rsidR="00413BF0" w:rsidRPr="00C9242B">
        <w:rPr>
          <w:sz w:val="28"/>
          <w:szCs w:val="28"/>
        </w:rPr>
        <w:sym w:font="Symbol" w:char="F02D"/>
      </w:r>
      <w:r w:rsidR="00413BF0" w:rsidRPr="00C9242B">
        <w:rPr>
          <w:sz w:val="28"/>
          <w:szCs w:val="28"/>
        </w:rPr>
        <w:t xml:space="preserve"> регламентированные условиями оценивания (наглядные пособия, нормативные документы и образцы, базы данных и т.д.);  другие необходимые нормативные и организационно - методические</w:t>
      </w:r>
      <w:r w:rsidR="00413BF0" w:rsidRPr="00C9242B">
        <w:rPr>
          <w:sz w:val="28"/>
          <w:szCs w:val="28"/>
        </w:rPr>
        <w:sym w:font="Symbol" w:char="F02D"/>
      </w:r>
      <w:r w:rsidR="00413BF0" w:rsidRPr="00C9242B">
        <w:rPr>
          <w:sz w:val="28"/>
          <w:szCs w:val="28"/>
        </w:rPr>
        <w:t xml:space="preserve"> документы. </w:t>
      </w:r>
    </w:p>
    <w:p w:rsidR="00413BF0" w:rsidRPr="00C9242B" w:rsidRDefault="00320797" w:rsidP="00320797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7</w:t>
      </w:r>
      <w:r w:rsidR="00413BF0" w:rsidRPr="00C9242B">
        <w:rPr>
          <w:sz w:val="28"/>
          <w:szCs w:val="28"/>
        </w:rPr>
        <w:t xml:space="preserve">.2. </w:t>
      </w:r>
      <w:r w:rsidR="00C90DF1">
        <w:rPr>
          <w:sz w:val="28"/>
          <w:szCs w:val="28"/>
        </w:rPr>
        <w:t>Итоговая аттестация (</w:t>
      </w:r>
      <w:r w:rsidR="00BE6E0D">
        <w:rPr>
          <w:sz w:val="28"/>
          <w:szCs w:val="28"/>
        </w:rPr>
        <w:t>итоговая аттестация (экзамен (квалификационный))</w:t>
      </w:r>
      <w:r w:rsidR="00C90DF1">
        <w:rPr>
          <w:sz w:val="28"/>
          <w:szCs w:val="28"/>
        </w:rPr>
        <w:t>)</w:t>
      </w:r>
      <w:r w:rsidR="00413BF0" w:rsidRPr="00C9242B">
        <w:rPr>
          <w:sz w:val="28"/>
          <w:szCs w:val="28"/>
        </w:rPr>
        <w:t xml:space="preserve"> считается правомочным, если в его проведении участвуют не менее </w:t>
      </w:r>
      <w:r w:rsidR="00C90DF1">
        <w:rPr>
          <w:sz w:val="28"/>
          <w:szCs w:val="28"/>
        </w:rPr>
        <w:t>2/</w:t>
      </w:r>
      <w:r w:rsidR="00413BF0" w:rsidRPr="00C9242B">
        <w:rPr>
          <w:sz w:val="28"/>
          <w:szCs w:val="28"/>
        </w:rPr>
        <w:t xml:space="preserve">3 членов </w:t>
      </w:r>
      <w:r w:rsidR="006C4E8D" w:rsidRPr="00C9242B">
        <w:rPr>
          <w:sz w:val="28"/>
          <w:szCs w:val="28"/>
        </w:rPr>
        <w:t>экзаменационной квалификационной комиссии</w:t>
      </w:r>
      <w:r w:rsidR="00413BF0" w:rsidRPr="00C9242B">
        <w:rPr>
          <w:sz w:val="28"/>
          <w:szCs w:val="28"/>
        </w:rPr>
        <w:t xml:space="preserve">. Решения принимаются большинством голосов от числа членов комиссии, присутствующих на заседании. При равенстве голосов принимается то решение, за которое проголосовал председатель </w:t>
      </w:r>
      <w:r w:rsidR="006C4E8D" w:rsidRPr="00C9242B">
        <w:rPr>
          <w:sz w:val="28"/>
          <w:szCs w:val="28"/>
        </w:rPr>
        <w:t>экзаменационной комиссии</w:t>
      </w:r>
      <w:r w:rsidR="00413BF0" w:rsidRPr="00C9242B">
        <w:rPr>
          <w:sz w:val="28"/>
          <w:szCs w:val="28"/>
        </w:rPr>
        <w:t xml:space="preserve">. </w:t>
      </w:r>
    </w:p>
    <w:p w:rsidR="00413BF0" w:rsidRPr="00C9242B" w:rsidRDefault="00320797" w:rsidP="00320797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7.</w:t>
      </w:r>
      <w:r w:rsidR="00413BF0" w:rsidRPr="00C9242B">
        <w:rPr>
          <w:sz w:val="28"/>
          <w:szCs w:val="28"/>
        </w:rPr>
        <w:t xml:space="preserve">3. Председатель </w:t>
      </w:r>
      <w:r w:rsidR="006C4E8D" w:rsidRPr="00C9242B">
        <w:rPr>
          <w:sz w:val="28"/>
          <w:szCs w:val="28"/>
        </w:rPr>
        <w:t>экзаменационной квалификационной комиссии</w:t>
      </w:r>
      <w:r w:rsidR="00413BF0" w:rsidRPr="00C9242B">
        <w:rPr>
          <w:sz w:val="28"/>
          <w:szCs w:val="28"/>
        </w:rPr>
        <w:t xml:space="preserve"> перед началом </w:t>
      </w:r>
      <w:r w:rsidR="00C90DF1">
        <w:rPr>
          <w:sz w:val="28"/>
          <w:szCs w:val="28"/>
        </w:rPr>
        <w:t>итоговой аттестации итоговой аттестации (экзамена (квалификационного))</w:t>
      </w:r>
      <w:r w:rsidR="00413BF0" w:rsidRPr="00C9242B">
        <w:rPr>
          <w:sz w:val="28"/>
          <w:szCs w:val="28"/>
        </w:rPr>
        <w:t xml:space="preserve"> проводит инструктаж с экспертами-экзаменаторами по содержанию и технологии оценивания компетентностных образовательных результатов, распределяет функции экспертов по организации структурированного наблюдения, консультирует их по возникающим организационным и методическим вопросам и выдает рабочие комплекты </w:t>
      </w:r>
      <w:r w:rsidR="00413BF0" w:rsidRPr="00C9242B">
        <w:rPr>
          <w:sz w:val="28"/>
          <w:szCs w:val="28"/>
        </w:rPr>
        <w:lastRenderedPageBreak/>
        <w:t xml:space="preserve">оценочных средств (комплекты экзаменатора) для осуществления оценочных процедур. </w:t>
      </w:r>
    </w:p>
    <w:p w:rsidR="00413BF0" w:rsidRPr="00C9242B" w:rsidRDefault="00320797" w:rsidP="00320797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7</w:t>
      </w:r>
      <w:r w:rsidR="00413BF0" w:rsidRPr="00C9242B">
        <w:rPr>
          <w:sz w:val="28"/>
          <w:szCs w:val="28"/>
        </w:rPr>
        <w:t xml:space="preserve">.4. В ходе </w:t>
      </w:r>
      <w:r w:rsidR="00C90DF1">
        <w:rPr>
          <w:sz w:val="28"/>
          <w:szCs w:val="28"/>
        </w:rPr>
        <w:t>итоговой аттестации (экзамена (квалификационного))</w:t>
      </w:r>
      <w:r w:rsidR="00413BF0" w:rsidRPr="00C9242B">
        <w:rPr>
          <w:sz w:val="28"/>
          <w:szCs w:val="28"/>
        </w:rPr>
        <w:t xml:space="preserve"> </w:t>
      </w:r>
      <w:r w:rsidRPr="00C9242B">
        <w:rPr>
          <w:sz w:val="28"/>
          <w:szCs w:val="28"/>
        </w:rPr>
        <w:t>обучающиеся</w:t>
      </w:r>
      <w:r w:rsidR="00413BF0" w:rsidRPr="00C9242B">
        <w:rPr>
          <w:sz w:val="28"/>
          <w:szCs w:val="28"/>
        </w:rPr>
        <w:t xml:space="preserve"> выполняют задания на протяжении времени, отведенного на аттестационное испытание в комплекте оценочных средств. По завершении установленного времени результаты выполнения заданий (продукты деятельности слушателя) сдаются членам </w:t>
      </w:r>
      <w:r w:rsidR="006C4E8D" w:rsidRPr="00C9242B">
        <w:rPr>
          <w:sz w:val="28"/>
          <w:szCs w:val="28"/>
        </w:rPr>
        <w:t>экзаменационной квалификационной комиссии</w:t>
      </w:r>
      <w:r w:rsidR="00413BF0" w:rsidRPr="00C9242B">
        <w:rPr>
          <w:sz w:val="28"/>
          <w:szCs w:val="28"/>
        </w:rPr>
        <w:t xml:space="preserve">. В случае, когда предметом оценки выступает не только продукт, но и процесс деятельности слушателя, проводится наблюдение за его действиями в соответствии с инструкцией для экспертов-экзаменаторов. </w:t>
      </w:r>
    </w:p>
    <w:p w:rsidR="00413BF0" w:rsidRPr="00C9242B" w:rsidRDefault="00320797" w:rsidP="00320797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7</w:t>
      </w:r>
      <w:r w:rsidR="00413BF0" w:rsidRPr="00C9242B">
        <w:rPr>
          <w:sz w:val="28"/>
          <w:szCs w:val="28"/>
        </w:rPr>
        <w:t xml:space="preserve">.5. Решение о результате </w:t>
      </w:r>
      <w:r w:rsidR="00C90DF1">
        <w:rPr>
          <w:sz w:val="28"/>
          <w:szCs w:val="28"/>
        </w:rPr>
        <w:t>итоговой аттестации (экзамена (квалификационного))</w:t>
      </w:r>
      <w:r w:rsidR="00413BF0" w:rsidRPr="00C9242B">
        <w:rPr>
          <w:sz w:val="28"/>
          <w:szCs w:val="28"/>
        </w:rPr>
        <w:t xml:space="preserve"> выносится </w:t>
      </w:r>
      <w:r w:rsidR="006C4E8D" w:rsidRPr="00C9242B">
        <w:rPr>
          <w:sz w:val="28"/>
          <w:szCs w:val="28"/>
        </w:rPr>
        <w:t>экзаменационной квалификационной комиссией</w:t>
      </w:r>
      <w:r w:rsidR="00413BF0" w:rsidRPr="00C9242B">
        <w:rPr>
          <w:sz w:val="28"/>
          <w:szCs w:val="28"/>
        </w:rPr>
        <w:t xml:space="preserve"> в отсутствии </w:t>
      </w:r>
      <w:r w:rsidR="00BE6E0D">
        <w:rPr>
          <w:sz w:val="28"/>
          <w:szCs w:val="28"/>
        </w:rPr>
        <w:t>обучающегося</w:t>
      </w:r>
      <w:r w:rsidR="00413BF0" w:rsidRPr="00C9242B">
        <w:rPr>
          <w:sz w:val="28"/>
          <w:szCs w:val="28"/>
        </w:rPr>
        <w:t xml:space="preserve"> открытым голосованием простым большинством голосов присутствующих на заседании членов комиссии на основании подсчета результатов по инструкциям и/или установленным критериям оценки, представленным в комплектах оценочных средств. Особое мнение члена </w:t>
      </w:r>
      <w:r w:rsidR="006C4E8D" w:rsidRPr="00C9242B">
        <w:rPr>
          <w:sz w:val="28"/>
          <w:szCs w:val="28"/>
        </w:rPr>
        <w:t>экзаменационной комиссии</w:t>
      </w:r>
      <w:r w:rsidR="00413BF0" w:rsidRPr="00C9242B">
        <w:rPr>
          <w:sz w:val="28"/>
          <w:szCs w:val="28"/>
        </w:rPr>
        <w:t xml:space="preserve"> представляется в письменном виде и приобщается к протоколу квалификационного экзамена. </w:t>
      </w:r>
    </w:p>
    <w:p w:rsidR="00413BF0" w:rsidRPr="00C9242B" w:rsidRDefault="00320797" w:rsidP="00320797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7</w:t>
      </w:r>
      <w:r w:rsidR="00413BF0" w:rsidRPr="00C9242B">
        <w:rPr>
          <w:sz w:val="28"/>
          <w:szCs w:val="28"/>
        </w:rPr>
        <w:t xml:space="preserve">.6. В оценочных процедурах квалификационного экзамена используются критерии оценивания, установленные контрольно – оценочными материалами, фиксирующие факт достижения или не достижения </w:t>
      </w:r>
      <w:r w:rsidR="00BE6E0D">
        <w:rPr>
          <w:sz w:val="28"/>
          <w:szCs w:val="28"/>
        </w:rPr>
        <w:t>обучающимся</w:t>
      </w:r>
      <w:r w:rsidR="00413BF0" w:rsidRPr="00C9242B">
        <w:rPr>
          <w:sz w:val="28"/>
          <w:szCs w:val="28"/>
        </w:rPr>
        <w:t xml:space="preserve"> планируемых образовательных результатов </w:t>
      </w:r>
      <w:r w:rsidRPr="00C9242B">
        <w:rPr>
          <w:sz w:val="28"/>
          <w:szCs w:val="28"/>
        </w:rPr>
        <w:t>.</w:t>
      </w:r>
    </w:p>
    <w:p w:rsidR="00413BF0" w:rsidRPr="00C9242B" w:rsidRDefault="00320797" w:rsidP="00320797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7</w:t>
      </w:r>
      <w:r w:rsidR="00413BF0" w:rsidRPr="00C9242B">
        <w:rPr>
          <w:sz w:val="28"/>
          <w:szCs w:val="28"/>
        </w:rPr>
        <w:t>.</w:t>
      </w:r>
      <w:r w:rsidR="00BE6E0D">
        <w:rPr>
          <w:sz w:val="28"/>
          <w:szCs w:val="28"/>
        </w:rPr>
        <w:t>7</w:t>
      </w:r>
      <w:r w:rsidR="00413BF0" w:rsidRPr="00C9242B">
        <w:rPr>
          <w:sz w:val="28"/>
          <w:szCs w:val="28"/>
        </w:rPr>
        <w:t xml:space="preserve">. В случае неявки </w:t>
      </w:r>
      <w:r w:rsidR="00BE6E0D">
        <w:rPr>
          <w:sz w:val="28"/>
          <w:szCs w:val="28"/>
        </w:rPr>
        <w:t>обучающегося</w:t>
      </w:r>
      <w:r w:rsidR="00413BF0" w:rsidRPr="00C9242B">
        <w:rPr>
          <w:sz w:val="28"/>
          <w:szCs w:val="28"/>
        </w:rPr>
        <w:t xml:space="preserve"> на </w:t>
      </w:r>
      <w:r w:rsidR="00BE6E0D">
        <w:rPr>
          <w:sz w:val="28"/>
          <w:szCs w:val="28"/>
        </w:rPr>
        <w:t>итоговую аттестацию (экзамен (квалификационный))</w:t>
      </w:r>
      <w:r w:rsidR="00413BF0" w:rsidRPr="00C9242B">
        <w:rPr>
          <w:sz w:val="28"/>
          <w:szCs w:val="28"/>
        </w:rPr>
        <w:t xml:space="preserve"> секретарем </w:t>
      </w:r>
      <w:r w:rsidR="006C4E8D" w:rsidRPr="00C9242B">
        <w:rPr>
          <w:sz w:val="28"/>
          <w:szCs w:val="28"/>
        </w:rPr>
        <w:t>экзаменационной квалификационной комиссии</w:t>
      </w:r>
      <w:r w:rsidR="00413BF0" w:rsidRPr="00C9242B">
        <w:rPr>
          <w:sz w:val="28"/>
          <w:szCs w:val="28"/>
        </w:rPr>
        <w:t xml:space="preserve"> в </w:t>
      </w:r>
      <w:r w:rsidR="00BE6E0D">
        <w:rPr>
          <w:sz w:val="28"/>
          <w:szCs w:val="28"/>
        </w:rPr>
        <w:t>протоколе</w:t>
      </w:r>
      <w:r w:rsidR="00413BF0" w:rsidRPr="00C9242B">
        <w:rPr>
          <w:sz w:val="28"/>
          <w:szCs w:val="28"/>
        </w:rPr>
        <w:t xml:space="preserve"> в столбце «</w:t>
      </w:r>
      <w:r w:rsidR="00BE6E0D">
        <w:rPr>
          <w:sz w:val="28"/>
          <w:szCs w:val="28"/>
        </w:rPr>
        <w:t>Итоговая аттестация (экзамен (квалификационный))</w:t>
      </w:r>
      <w:r w:rsidR="00413BF0" w:rsidRPr="00C9242B">
        <w:rPr>
          <w:sz w:val="28"/>
          <w:szCs w:val="28"/>
        </w:rPr>
        <w:t xml:space="preserve"> оценка» производится запись «не явился». </w:t>
      </w:r>
    </w:p>
    <w:p w:rsidR="00413BF0" w:rsidRPr="00C9242B" w:rsidRDefault="00320797" w:rsidP="00320797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7</w:t>
      </w:r>
      <w:r w:rsidR="00413BF0" w:rsidRPr="00C9242B">
        <w:rPr>
          <w:sz w:val="28"/>
          <w:szCs w:val="28"/>
        </w:rPr>
        <w:t>.</w:t>
      </w:r>
      <w:r w:rsidR="00BE6E0D">
        <w:rPr>
          <w:sz w:val="28"/>
          <w:szCs w:val="28"/>
        </w:rPr>
        <w:t>8</w:t>
      </w:r>
      <w:r w:rsidR="00413BF0" w:rsidRPr="00C9242B">
        <w:rPr>
          <w:sz w:val="28"/>
          <w:szCs w:val="28"/>
        </w:rPr>
        <w:t xml:space="preserve">. Повторная сдача (пересдача) квалификационного экзамена проводится на специальном (дополнительном) заседании </w:t>
      </w:r>
      <w:r w:rsidR="006C4E8D" w:rsidRPr="00C9242B">
        <w:rPr>
          <w:sz w:val="28"/>
          <w:szCs w:val="28"/>
        </w:rPr>
        <w:t>экзаменационной комиссии</w:t>
      </w:r>
      <w:r w:rsidR="00413BF0" w:rsidRPr="00C9242B">
        <w:rPr>
          <w:sz w:val="28"/>
          <w:szCs w:val="28"/>
        </w:rPr>
        <w:t xml:space="preserve"> не ранее чем через 30 дней. </w:t>
      </w:r>
    </w:p>
    <w:p w:rsidR="00413BF0" w:rsidRPr="00C9242B" w:rsidRDefault="00320797" w:rsidP="00320797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lastRenderedPageBreak/>
        <w:t>7</w:t>
      </w:r>
      <w:r w:rsidR="00413BF0" w:rsidRPr="00C9242B">
        <w:rPr>
          <w:sz w:val="28"/>
          <w:szCs w:val="28"/>
        </w:rPr>
        <w:t xml:space="preserve">.10. Решение </w:t>
      </w:r>
      <w:r w:rsidR="006C4E8D" w:rsidRPr="00C9242B">
        <w:rPr>
          <w:sz w:val="28"/>
          <w:szCs w:val="28"/>
        </w:rPr>
        <w:t>экзаменационной квалификационной комиссии</w:t>
      </w:r>
      <w:r w:rsidR="00413BF0" w:rsidRPr="00C9242B">
        <w:rPr>
          <w:sz w:val="28"/>
          <w:szCs w:val="28"/>
        </w:rPr>
        <w:t xml:space="preserve"> оформляется протоколом, который подписывается председателем </w:t>
      </w:r>
      <w:r w:rsidR="006C4E8D" w:rsidRPr="00C9242B">
        <w:rPr>
          <w:sz w:val="28"/>
          <w:szCs w:val="28"/>
        </w:rPr>
        <w:t>экзаменационной комиссии</w:t>
      </w:r>
      <w:r w:rsidR="00413BF0" w:rsidRPr="00C9242B">
        <w:rPr>
          <w:sz w:val="28"/>
          <w:szCs w:val="28"/>
        </w:rPr>
        <w:t xml:space="preserve"> (в случае отсутствия председателя - его заместителем) и секретарем </w:t>
      </w:r>
      <w:r w:rsidR="006C4E8D" w:rsidRPr="00C9242B">
        <w:rPr>
          <w:sz w:val="28"/>
          <w:szCs w:val="28"/>
        </w:rPr>
        <w:t>экзаменационной комиссии</w:t>
      </w:r>
      <w:r w:rsidR="00413BF0" w:rsidRPr="00C9242B">
        <w:rPr>
          <w:sz w:val="28"/>
          <w:szCs w:val="28"/>
        </w:rPr>
        <w:t xml:space="preserve"> и хранится в архи</w:t>
      </w:r>
      <w:r w:rsidR="00BE6E0D">
        <w:rPr>
          <w:sz w:val="28"/>
          <w:szCs w:val="28"/>
        </w:rPr>
        <w:t xml:space="preserve">ве </w:t>
      </w:r>
      <w:r w:rsidR="00141A89">
        <w:rPr>
          <w:sz w:val="28"/>
          <w:szCs w:val="28"/>
        </w:rPr>
        <w:t>Лицея</w:t>
      </w:r>
      <w:r w:rsidR="00BE6E0D">
        <w:rPr>
          <w:sz w:val="28"/>
          <w:szCs w:val="28"/>
        </w:rPr>
        <w:t>75 лет.</w:t>
      </w:r>
    </w:p>
    <w:p w:rsidR="00320797" w:rsidRPr="00C9242B" w:rsidRDefault="00320797" w:rsidP="00C9242B">
      <w:pPr>
        <w:pStyle w:val="1"/>
      </w:pPr>
    </w:p>
    <w:p w:rsidR="00C9242B" w:rsidRPr="00C9242B" w:rsidRDefault="00C9242B">
      <w:pPr>
        <w:rPr>
          <w:rFonts w:eastAsiaTheme="majorEastAsia"/>
          <w:b/>
          <w:bCs/>
          <w:sz w:val="28"/>
          <w:szCs w:val="28"/>
        </w:rPr>
      </w:pPr>
      <w:bookmarkStart w:id="7" w:name="_Toc504662579"/>
      <w:r w:rsidRPr="00C9242B">
        <w:rPr>
          <w:sz w:val="28"/>
          <w:szCs w:val="28"/>
        </w:rPr>
        <w:br w:type="page"/>
      </w:r>
    </w:p>
    <w:p w:rsidR="00320797" w:rsidRPr="00C9242B" w:rsidRDefault="00320797" w:rsidP="00C9242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C9242B">
        <w:rPr>
          <w:rFonts w:ascii="Times New Roman" w:hAnsi="Times New Roman" w:cs="Times New Roman"/>
          <w:color w:val="auto"/>
        </w:rPr>
        <w:lastRenderedPageBreak/>
        <w:t>V</w:t>
      </w:r>
      <w:r w:rsidR="00413BF0" w:rsidRPr="00C9242B">
        <w:rPr>
          <w:rFonts w:ascii="Times New Roman" w:hAnsi="Times New Roman" w:cs="Times New Roman"/>
          <w:color w:val="auto"/>
        </w:rPr>
        <w:t>III</w:t>
      </w:r>
      <w:r w:rsidR="006C4E8D" w:rsidRPr="00C9242B">
        <w:rPr>
          <w:rFonts w:ascii="Times New Roman" w:hAnsi="Times New Roman" w:cs="Times New Roman"/>
          <w:color w:val="auto"/>
        </w:rPr>
        <w:t>.</w:t>
      </w:r>
      <w:r w:rsidR="00413BF0" w:rsidRPr="00C9242B">
        <w:rPr>
          <w:rFonts w:ascii="Times New Roman" w:hAnsi="Times New Roman" w:cs="Times New Roman"/>
          <w:color w:val="auto"/>
        </w:rPr>
        <w:t xml:space="preserve"> Порядок подачи и рассмотрения апелляций</w:t>
      </w:r>
      <w:bookmarkEnd w:id="7"/>
    </w:p>
    <w:p w:rsidR="00320797" w:rsidRPr="00C9242B" w:rsidRDefault="00320797" w:rsidP="00320797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13BF0" w:rsidRPr="00C9242B" w:rsidRDefault="00320797" w:rsidP="00320797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 xml:space="preserve">8.1. </w:t>
      </w:r>
      <w:r w:rsidR="00413BF0" w:rsidRPr="00C9242B">
        <w:rPr>
          <w:sz w:val="28"/>
          <w:szCs w:val="28"/>
        </w:rPr>
        <w:t xml:space="preserve">По результатам аттестации выпускник, участвовавший в итоговой аттестации, имеет право подать в апелляционную комиссию письменное апелляционное заявление о нарушении, по его мнению, установленного порядка проведения итоговой аттестации и (или) несогласии с ее результатами (далее - апелляция). </w:t>
      </w:r>
    </w:p>
    <w:p w:rsidR="00413BF0" w:rsidRPr="00C9242B" w:rsidRDefault="00413BF0" w:rsidP="00320797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8.</w:t>
      </w:r>
      <w:r w:rsidR="00320797" w:rsidRPr="00C9242B">
        <w:rPr>
          <w:sz w:val="28"/>
          <w:szCs w:val="28"/>
        </w:rPr>
        <w:t>2.</w:t>
      </w:r>
      <w:r w:rsidRPr="00C9242B">
        <w:rPr>
          <w:sz w:val="28"/>
          <w:szCs w:val="28"/>
        </w:rPr>
        <w:t xml:space="preserve"> Апелляция подается лично выпускником в апелляционную комиссию образовательной организации. Апелляция о нарушении порядка проведения итоговой аттестации подается непосредственно в день проведения итоговой аттестации. Апелляция о несогласии с результатами итоговой аттестации подается не позднее следующего рабочего дня после объявления результатов итоговой аттестации. </w:t>
      </w:r>
    </w:p>
    <w:p w:rsidR="00413BF0" w:rsidRPr="00C9242B" w:rsidRDefault="00413BF0" w:rsidP="00320797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8.</w:t>
      </w:r>
      <w:r w:rsidR="00320797" w:rsidRPr="00C9242B">
        <w:rPr>
          <w:sz w:val="28"/>
          <w:szCs w:val="28"/>
        </w:rPr>
        <w:t>3</w:t>
      </w:r>
      <w:r w:rsidRPr="00C9242B">
        <w:rPr>
          <w:sz w:val="28"/>
          <w:szCs w:val="28"/>
        </w:rPr>
        <w:t xml:space="preserve">. Апелляция рассматривается апелляционной комиссией не позднее трех рабочих дней с момента ее поступления. </w:t>
      </w:r>
    </w:p>
    <w:p w:rsidR="00413BF0" w:rsidRPr="00C9242B" w:rsidRDefault="00413BF0" w:rsidP="00320797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8.</w:t>
      </w:r>
      <w:r w:rsidR="00320797" w:rsidRPr="00C9242B">
        <w:rPr>
          <w:sz w:val="28"/>
          <w:szCs w:val="28"/>
        </w:rPr>
        <w:t>4</w:t>
      </w:r>
      <w:r w:rsidRPr="00C9242B">
        <w:rPr>
          <w:sz w:val="28"/>
          <w:szCs w:val="28"/>
        </w:rPr>
        <w:t xml:space="preserve">. Состав апелляционной комиссии утверждается образовательной организацией одновременно с утверждением состава </w:t>
      </w:r>
      <w:r w:rsidR="006C4E8D" w:rsidRPr="00C9242B">
        <w:rPr>
          <w:sz w:val="28"/>
          <w:szCs w:val="28"/>
        </w:rPr>
        <w:t>экзаменационной комиссии</w:t>
      </w:r>
      <w:r w:rsidRPr="00C9242B">
        <w:rPr>
          <w:sz w:val="28"/>
          <w:szCs w:val="28"/>
        </w:rPr>
        <w:t xml:space="preserve">. </w:t>
      </w:r>
    </w:p>
    <w:p w:rsidR="00413BF0" w:rsidRPr="00C9242B" w:rsidRDefault="00413BF0" w:rsidP="00320797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8.</w:t>
      </w:r>
      <w:r w:rsidR="00320797" w:rsidRPr="00C9242B">
        <w:rPr>
          <w:sz w:val="28"/>
          <w:szCs w:val="28"/>
        </w:rPr>
        <w:t>5</w:t>
      </w:r>
      <w:r w:rsidRPr="00C9242B">
        <w:rPr>
          <w:sz w:val="28"/>
          <w:szCs w:val="28"/>
        </w:rPr>
        <w:t xml:space="preserve">. Апелляционная комиссия формируется в количестве не менее пяти человек из числа </w:t>
      </w:r>
      <w:r w:rsidR="00BE6E0D">
        <w:rPr>
          <w:sz w:val="28"/>
          <w:szCs w:val="28"/>
        </w:rPr>
        <w:t>педагогических работников</w:t>
      </w:r>
      <w:r w:rsidRPr="00C9242B">
        <w:rPr>
          <w:sz w:val="28"/>
          <w:szCs w:val="28"/>
        </w:rPr>
        <w:t xml:space="preserve"> образовательной организации, имеющих высшую или первую квалификационную категорию, не входящих в данном учебном году в состав аттестационных комиссий. Председателем апелляционной комиссии является руководитель </w:t>
      </w:r>
      <w:r w:rsidR="00141A89">
        <w:rPr>
          <w:sz w:val="28"/>
          <w:szCs w:val="28"/>
        </w:rPr>
        <w:t xml:space="preserve">Лицея </w:t>
      </w:r>
      <w:r w:rsidRPr="00C9242B">
        <w:rPr>
          <w:sz w:val="28"/>
          <w:szCs w:val="28"/>
        </w:rPr>
        <w:t xml:space="preserve">либо лицо, исполняющее обязанности руководителя на основании распорядительного акта образовательной организации. </w:t>
      </w:r>
    </w:p>
    <w:p w:rsidR="00413BF0" w:rsidRPr="00C9242B" w:rsidRDefault="00413BF0" w:rsidP="00320797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8.</w:t>
      </w:r>
      <w:r w:rsidR="00320797" w:rsidRPr="00C9242B">
        <w:rPr>
          <w:sz w:val="28"/>
          <w:szCs w:val="28"/>
        </w:rPr>
        <w:t>6</w:t>
      </w:r>
      <w:r w:rsidRPr="00C9242B">
        <w:rPr>
          <w:sz w:val="28"/>
          <w:szCs w:val="28"/>
        </w:rPr>
        <w:t xml:space="preserve">. Апелляция рассматривается на заседании апелляционной комиссии с участием не менее двух третей ее состава. На заседание апелляционной комиссии приглашается председатель соответствующей </w:t>
      </w:r>
      <w:r w:rsidR="006C4E8D" w:rsidRPr="00C9242B">
        <w:rPr>
          <w:sz w:val="28"/>
          <w:szCs w:val="28"/>
        </w:rPr>
        <w:t>экзаменационной комиссии</w:t>
      </w:r>
      <w:r w:rsidRPr="00C9242B">
        <w:rPr>
          <w:sz w:val="28"/>
          <w:szCs w:val="28"/>
        </w:rPr>
        <w:t>. Выпускник, подавший апелляцию, имеет право присутство</w:t>
      </w:r>
      <w:r w:rsidR="00465AF5">
        <w:rPr>
          <w:sz w:val="28"/>
          <w:szCs w:val="28"/>
        </w:rPr>
        <w:t>вать при рассмотрении апелляции, также имеют право присутствовать родители (законные представители) выпускника.</w:t>
      </w:r>
      <w:r w:rsidRPr="00C9242B">
        <w:rPr>
          <w:sz w:val="28"/>
          <w:szCs w:val="28"/>
        </w:rPr>
        <w:t xml:space="preserve"> </w:t>
      </w:r>
    </w:p>
    <w:p w:rsidR="00413BF0" w:rsidRPr="00C9242B" w:rsidRDefault="00413BF0" w:rsidP="00320797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lastRenderedPageBreak/>
        <w:t>8.</w:t>
      </w:r>
      <w:r w:rsidR="00320797" w:rsidRPr="00C9242B">
        <w:rPr>
          <w:sz w:val="28"/>
          <w:szCs w:val="28"/>
        </w:rPr>
        <w:t>7</w:t>
      </w:r>
      <w:r w:rsidRPr="00C9242B">
        <w:rPr>
          <w:sz w:val="28"/>
          <w:szCs w:val="28"/>
        </w:rPr>
        <w:t xml:space="preserve">. Рассмотрение апелляции не является пересдачей итоговой аттестации. </w:t>
      </w:r>
    </w:p>
    <w:p w:rsidR="00413BF0" w:rsidRPr="00C9242B" w:rsidRDefault="00320797" w:rsidP="00320797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8.8.</w:t>
      </w:r>
      <w:r w:rsidR="00413BF0" w:rsidRPr="00C9242B">
        <w:rPr>
          <w:sz w:val="28"/>
          <w:szCs w:val="28"/>
        </w:rPr>
        <w:t xml:space="preserve"> При рассмотрении апелляции о нарушении порядка проведения итоговой аттестации апелляционная комиссия устанавливает достоверность изложенных в ней сведений и выносит одно из решений:  об отклонении апелляции, если изложенные в ней сведения о</w:t>
      </w:r>
      <w:r w:rsidR="00413BF0" w:rsidRPr="00C9242B">
        <w:rPr>
          <w:sz w:val="28"/>
          <w:szCs w:val="28"/>
        </w:rPr>
        <w:sym w:font="Symbol" w:char="F02D"/>
      </w:r>
      <w:r w:rsidR="00413BF0" w:rsidRPr="00C9242B">
        <w:rPr>
          <w:sz w:val="28"/>
          <w:szCs w:val="28"/>
        </w:rPr>
        <w:t xml:space="preserve"> нарушениях порядка проведения итоговой аттестации выпускника не подтвердились и/или не повлияли на результат итоговой аттестации;  об удовлетворении апелляции, если изложенные в ней сведения о</w:t>
      </w:r>
      <w:r w:rsidR="00413BF0" w:rsidRPr="00C9242B">
        <w:rPr>
          <w:sz w:val="28"/>
          <w:szCs w:val="28"/>
        </w:rPr>
        <w:sym w:font="Symbol" w:char="F02D"/>
      </w:r>
      <w:r w:rsidR="00413BF0" w:rsidRPr="00C9242B">
        <w:rPr>
          <w:sz w:val="28"/>
          <w:szCs w:val="28"/>
        </w:rPr>
        <w:t xml:space="preserve"> допущенных нарушениях порядка проведения итоговой аттестации выпускника подтвердились и повлияли на результат итоговой аттестации. В последнем случае результат проведения итоговой аттестации подлежит аннулированию, в связи с чем протокол о рассмотрении апелляции не позднее следующего рабочего дня передается в аттестационную комиссию для реализации решения комиссии. Выпускнику предоставляется возможность пройти итоговую аттестацию в дополнительные сроки, установленные образовательной организацией. </w:t>
      </w:r>
    </w:p>
    <w:p w:rsidR="00413BF0" w:rsidRPr="00C9242B" w:rsidRDefault="00413BF0" w:rsidP="00320797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8.</w:t>
      </w:r>
      <w:r w:rsidR="00320797" w:rsidRPr="00C9242B">
        <w:rPr>
          <w:sz w:val="28"/>
          <w:szCs w:val="28"/>
        </w:rPr>
        <w:t>9</w:t>
      </w:r>
      <w:r w:rsidRPr="00C9242B">
        <w:rPr>
          <w:sz w:val="28"/>
          <w:szCs w:val="28"/>
        </w:rPr>
        <w:t xml:space="preserve">. Для рассмотрения апелляции о несогласии с результатами итоговой аттестации, секретарь </w:t>
      </w:r>
      <w:r w:rsidR="006C4E8D" w:rsidRPr="00C9242B">
        <w:rPr>
          <w:sz w:val="28"/>
          <w:szCs w:val="28"/>
        </w:rPr>
        <w:t>экзаменационной комиссии</w:t>
      </w:r>
      <w:r w:rsidRPr="00C9242B">
        <w:rPr>
          <w:sz w:val="28"/>
          <w:szCs w:val="28"/>
        </w:rPr>
        <w:t xml:space="preserve"> не позднее следующего рабочего дня с момента поступления апелляции направляет в апелляционную комиссию протокол заседания </w:t>
      </w:r>
      <w:r w:rsidR="006C4E8D" w:rsidRPr="00C9242B">
        <w:rPr>
          <w:sz w:val="28"/>
          <w:szCs w:val="28"/>
        </w:rPr>
        <w:t>экзаменационной комиссии</w:t>
      </w:r>
      <w:r w:rsidRPr="00C9242B">
        <w:rPr>
          <w:sz w:val="28"/>
          <w:szCs w:val="28"/>
        </w:rPr>
        <w:t xml:space="preserve"> и заключение председателя государственной экзаменационной комиссии о соблюдении процедурных вопросов при защите подавшего апелляцию выпускника.</w:t>
      </w:r>
    </w:p>
    <w:p w:rsidR="00413BF0" w:rsidRPr="00C9242B" w:rsidRDefault="00413BF0" w:rsidP="00320797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8.</w:t>
      </w:r>
      <w:r w:rsidR="00320797" w:rsidRPr="00C9242B">
        <w:rPr>
          <w:sz w:val="28"/>
          <w:szCs w:val="28"/>
        </w:rPr>
        <w:t>10</w:t>
      </w:r>
      <w:r w:rsidRPr="00C9242B">
        <w:rPr>
          <w:sz w:val="28"/>
          <w:szCs w:val="28"/>
        </w:rPr>
        <w:t xml:space="preserve">. В результате рассмотрения апелляции о несогласии с результатами итоговой аттестации апелляционная комиссия принимает решение об отклонении апелляции и сохранении результата итоговой аттестации либо об удовлетворении апелляции и выставлении иного результата итоговой аттестации. Решение апелляционной комиссии не позднее следующего рабочего дня передается в аттестационную комиссию. Решение апелляционной комиссии является основанием для аннулирования ранее выставленных результатов итоговой аттестации выпускника и выставления новых. </w:t>
      </w:r>
    </w:p>
    <w:p w:rsidR="00413BF0" w:rsidRPr="00C9242B" w:rsidRDefault="00413BF0" w:rsidP="00320797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lastRenderedPageBreak/>
        <w:t>8.</w:t>
      </w:r>
      <w:r w:rsidR="00FF698C" w:rsidRPr="00C9242B">
        <w:rPr>
          <w:sz w:val="28"/>
          <w:szCs w:val="28"/>
        </w:rPr>
        <w:t>11</w:t>
      </w:r>
      <w:r w:rsidRPr="00C9242B">
        <w:rPr>
          <w:sz w:val="28"/>
          <w:szCs w:val="28"/>
        </w:rPr>
        <w:t xml:space="preserve">. Решение апелляционной комиссии принимается простым большинством голосов. При равном числе голосов голос председательствующего на заседании апелляционной комиссии является решающим. </w:t>
      </w:r>
    </w:p>
    <w:p w:rsidR="00413BF0" w:rsidRPr="00C9242B" w:rsidRDefault="00413BF0" w:rsidP="00320797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8.1</w:t>
      </w:r>
      <w:r w:rsidR="00FF698C" w:rsidRPr="00C9242B">
        <w:rPr>
          <w:sz w:val="28"/>
          <w:szCs w:val="28"/>
        </w:rPr>
        <w:t>2</w:t>
      </w:r>
      <w:r w:rsidRPr="00C9242B">
        <w:rPr>
          <w:sz w:val="28"/>
          <w:szCs w:val="28"/>
        </w:rPr>
        <w:t xml:space="preserve">. Решение апелляционной комиссии доводится до сведения подавшего апелляцию выпускника </w:t>
      </w:r>
      <w:r w:rsidR="00141A89">
        <w:rPr>
          <w:sz w:val="28"/>
          <w:szCs w:val="28"/>
        </w:rPr>
        <w:t xml:space="preserve">(родителей, законного представителя) </w:t>
      </w:r>
      <w:r w:rsidRPr="00C9242B">
        <w:rPr>
          <w:sz w:val="28"/>
          <w:szCs w:val="28"/>
        </w:rPr>
        <w:t xml:space="preserve">(под роспись) в течение трех рабочих дней со дня заседания апелляционной комиссии. </w:t>
      </w:r>
    </w:p>
    <w:p w:rsidR="00413BF0" w:rsidRPr="00C9242B" w:rsidRDefault="00413BF0" w:rsidP="00320797">
      <w:pPr>
        <w:spacing w:line="360" w:lineRule="auto"/>
        <w:ind w:firstLine="709"/>
        <w:jc w:val="both"/>
        <w:rPr>
          <w:sz w:val="28"/>
          <w:szCs w:val="28"/>
        </w:rPr>
      </w:pPr>
      <w:r w:rsidRPr="00C9242B">
        <w:rPr>
          <w:sz w:val="28"/>
          <w:szCs w:val="28"/>
        </w:rPr>
        <w:t>8.1</w:t>
      </w:r>
      <w:r w:rsidR="00FF698C" w:rsidRPr="00C9242B">
        <w:rPr>
          <w:sz w:val="28"/>
          <w:szCs w:val="28"/>
        </w:rPr>
        <w:t>3</w:t>
      </w:r>
      <w:r w:rsidRPr="00C9242B">
        <w:rPr>
          <w:sz w:val="28"/>
          <w:szCs w:val="28"/>
        </w:rPr>
        <w:t xml:space="preserve">. Решение апелляционной комиссии является окончательным и пересмотру не подлежит. </w:t>
      </w:r>
    </w:p>
    <w:p w:rsidR="00862CFE" w:rsidRPr="00C9242B" w:rsidRDefault="00413BF0" w:rsidP="0076222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9242B">
        <w:rPr>
          <w:sz w:val="28"/>
          <w:szCs w:val="28"/>
        </w:rPr>
        <w:t>8.1</w:t>
      </w:r>
      <w:r w:rsidR="00FF698C" w:rsidRPr="00C9242B">
        <w:rPr>
          <w:sz w:val="28"/>
          <w:szCs w:val="28"/>
        </w:rPr>
        <w:t>4</w:t>
      </w:r>
      <w:r w:rsidRPr="00C9242B">
        <w:rPr>
          <w:sz w:val="28"/>
          <w:szCs w:val="28"/>
        </w:rPr>
        <w:t xml:space="preserve">. Решение апелляционной комиссии оформляется протоколом, который подписывается председателем и секретарем апелляционной комиссии и хранится в архиве </w:t>
      </w:r>
      <w:r w:rsidR="00141A89">
        <w:rPr>
          <w:sz w:val="28"/>
          <w:szCs w:val="28"/>
        </w:rPr>
        <w:t>Лицея75 лет</w:t>
      </w:r>
      <w:r w:rsidR="0076222A">
        <w:rPr>
          <w:sz w:val="28"/>
          <w:szCs w:val="28"/>
        </w:rPr>
        <w:t>.</w:t>
      </w:r>
    </w:p>
    <w:p w:rsidR="00C9242B" w:rsidRPr="00C9242B" w:rsidRDefault="00C9242B">
      <w:pPr>
        <w:rPr>
          <w:rFonts w:eastAsiaTheme="majorEastAsia"/>
          <w:b/>
          <w:bCs/>
          <w:sz w:val="28"/>
          <w:szCs w:val="28"/>
        </w:rPr>
      </w:pPr>
      <w:bookmarkStart w:id="8" w:name="_Toc504662580"/>
      <w:r w:rsidRPr="00C9242B">
        <w:rPr>
          <w:sz w:val="28"/>
          <w:szCs w:val="28"/>
        </w:rPr>
        <w:br w:type="page"/>
      </w:r>
    </w:p>
    <w:p w:rsidR="006056E5" w:rsidRDefault="00FF698C" w:rsidP="00C9242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C9242B">
        <w:rPr>
          <w:rFonts w:ascii="Times New Roman" w:hAnsi="Times New Roman" w:cs="Times New Roman"/>
          <w:color w:val="auto"/>
        </w:rPr>
        <w:lastRenderedPageBreak/>
        <w:t>IX.</w:t>
      </w:r>
      <w:r w:rsidR="00D85C51" w:rsidRPr="00C9242B">
        <w:rPr>
          <w:rFonts w:ascii="Times New Roman" w:hAnsi="Times New Roman" w:cs="Times New Roman"/>
          <w:color w:val="auto"/>
        </w:rPr>
        <w:t xml:space="preserve"> Хранение материалов квалификационного экзамена</w:t>
      </w:r>
      <w:bookmarkEnd w:id="8"/>
    </w:p>
    <w:p w:rsidR="00465AF5" w:rsidRPr="00465AF5" w:rsidRDefault="00465AF5" w:rsidP="00465AF5"/>
    <w:p w:rsidR="00D85C51" w:rsidRPr="00C9242B" w:rsidRDefault="00FF698C" w:rsidP="00FF698C">
      <w:pPr>
        <w:tabs>
          <w:tab w:val="left" w:pos="915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C9242B">
        <w:rPr>
          <w:sz w:val="28"/>
          <w:szCs w:val="28"/>
        </w:rPr>
        <w:t xml:space="preserve">9.1. </w:t>
      </w:r>
      <w:r w:rsidR="00D85C51" w:rsidRPr="00C9242B">
        <w:rPr>
          <w:sz w:val="28"/>
          <w:szCs w:val="28"/>
        </w:rPr>
        <w:t xml:space="preserve">Ответственность за сохранность и конфиденциальность экзаменационных материалов несет </w:t>
      </w:r>
      <w:r w:rsidRPr="00C9242B">
        <w:rPr>
          <w:sz w:val="28"/>
          <w:szCs w:val="28"/>
        </w:rPr>
        <w:t>заместитель директора по учебно-производственной работе.</w:t>
      </w:r>
      <w:r w:rsidR="00EA25A8" w:rsidRPr="00C9242B">
        <w:rPr>
          <w:sz w:val="28"/>
          <w:szCs w:val="28"/>
        </w:rPr>
        <w:t xml:space="preserve"> </w:t>
      </w:r>
    </w:p>
    <w:p w:rsidR="00E70E2F" w:rsidRDefault="00FF698C" w:rsidP="0076222A">
      <w:pPr>
        <w:spacing w:line="360" w:lineRule="auto"/>
        <w:ind w:firstLine="709"/>
        <w:jc w:val="both"/>
        <w:rPr>
          <w:b/>
        </w:rPr>
      </w:pPr>
      <w:r w:rsidRPr="00C9242B">
        <w:rPr>
          <w:sz w:val="28"/>
          <w:szCs w:val="28"/>
        </w:rPr>
        <w:t xml:space="preserve">9.2. </w:t>
      </w:r>
      <w:r w:rsidR="00D85C51" w:rsidRPr="00C9242B">
        <w:rPr>
          <w:sz w:val="28"/>
          <w:szCs w:val="28"/>
        </w:rPr>
        <w:t xml:space="preserve">Оформленные сводные ведомости и протоколы </w:t>
      </w:r>
      <w:r w:rsidR="00043D2C" w:rsidRPr="00C9242B">
        <w:rPr>
          <w:sz w:val="28"/>
          <w:szCs w:val="28"/>
        </w:rPr>
        <w:t>аттестации</w:t>
      </w:r>
      <w:r w:rsidR="00D85C51" w:rsidRPr="00C9242B">
        <w:rPr>
          <w:sz w:val="28"/>
          <w:szCs w:val="28"/>
        </w:rPr>
        <w:t xml:space="preserve"> сдаются в архив </w:t>
      </w:r>
      <w:r w:rsidR="00077138">
        <w:rPr>
          <w:sz w:val="28"/>
          <w:szCs w:val="28"/>
        </w:rPr>
        <w:t>Методического отдела и хранятся в Лицее 75 лет.</w:t>
      </w:r>
    </w:p>
    <w:p w:rsidR="00C9242B" w:rsidRDefault="00FF698C">
      <w:pPr>
        <w:rPr>
          <w:b/>
        </w:rPr>
      </w:pPr>
      <w:r>
        <w:rPr>
          <w:b/>
        </w:rPr>
        <w:br w:type="page"/>
      </w:r>
    </w:p>
    <w:p w:rsidR="00C9242B" w:rsidRDefault="00C9242B" w:rsidP="00C9242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ЛИСТ СОГЛАСОВАНИЯ</w:t>
      </w:r>
    </w:p>
    <w:tbl>
      <w:tblPr>
        <w:tblpPr w:leftFromText="180" w:rightFromText="180" w:horzAnchor="margin" w:tblpY="660"/>
        <w:tblW w:w="936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058"/>
        <w:gridCol w:w="2702"/>
        <w:gridCol w:w="2606"/>
      </w:tblGrid>
      <w:tr w:rsidR="00C9242B" w:rsidRPr="0070089D" w:rsidTr="007A28B5">
        <w:trPr>
          <w:trHeight w:hRule="exact" w:val="722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242B" w:rsidRPr="003623B1" w:rsidRDefault="00C9242B" w:rsidP="007A28B5">
            <w:pPr>
              <w:pStyle w:val="40"/>
              <w:shd w:val="clear" w:color="auto" w:fill="auto"/>
              <w:spacing w:before="0" w:after="0" w:line="24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F21D98">
              <w:rPr>
                <w:rStyle w:val="135pt"/>
                <w:b/>
                <w:sz w:val="28"/>
                <w:szCs w:val="28"/>
                <w:lang w:eastAsia="en-US"/>
              </w:rPr>
              <w:t>Разработано:</w:t>
            </w:r>
          </w:p>
        </w:tc>
      </w:tr>
      <w:tr w:rsidR="00C9242B" w:rsidRPr="0070089D" w:rsidTr="007A28B5">
        <w:trPr>
          <w:trHeight w:hRule="exact" w:val="832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242B" w:rsidRPr="003623B1" w:rsidRDefault="00C9242B" w:rsidP="007A28B5">
            <w:pPr>
              <w:pStyle w:val="4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3623B1">
              <w:rPr>
                <w:sz w:val="28"/>
                <w:szCs w:val="28"/>
                <w:lang w:eastAsia="en-US"/>
              </w:rPr>
              <w:t>Документовед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242B" w:rsidRPr="0070089D" w:rsidRDefault="00C9242B" w:rsidP="007A2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242B" w:rsidRPr="003623B1" w:rsidRDefault="00C9242B" w:rsidP="007A28B5">
            <w:pPr>
              <w:pStyle w:val="40"/>
              <w:shd w:val="clear" w:color="auto" w:fill="auto"/>
              <w:spacing w:before="0" w:after="0" w:line="240" w:lineRule="auto"/>
              <w:ind w:left="80"/>
              <w:jc w:val="center"/>
              <w:rPr>
                <w:sz w:val="28"/>
                <w:szCs w:val="28"/>
                <w:lang w:eastAsia="en-US"/>
              </w:rPr>
            </w:pPr>
            <w:r w:rsidRPr="003623B1">
              <w:rPr>
                <w:sz w:val="28"/>
                <w:szCs w:val="28"/>
                <w:lang w:eastAsia="en-US"/>
              </w:rPr>
              <w:t>Т.С.Андреева</w:t>
            </w:r>
          </w:p>
        </w:tc>
      </w:tr>
      <w:tr w:rsidR="00C9242B" w:rsidRPr="0070089D" w:rsidTr="007A28B5">
        <w:trPr>
          <w:trHeight w:hRule="exact" w:val="968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242B" w:rsidRPr="003623B1" w:rsidRDefault="00C9242B" w:rsidP="007A28B5">
            <w:pPr>
              <w:pStyle w:val="40"/>
              <w:shd w:val="clear" w:color="auto" w:fill="auto"/>
              <w:spacing w:before="0" w:after="0" w:line="24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F21D98">
              <w:rPr>
                <w:rStyle w:val="135pt"/>
                <w:b/>
                <w:sz w:val="28"/>
                <w:szCs w:val="28"/>
                <w:lang w:eastAsia="en-US"/>
              </w:rPr>
              <w:t>Согласовано:</w:t>
            </w:r>
          </w:p>
        </w:tc>
      </w:tr>
      <w:tr w:rsidR="00C9242B" w:rsidRPr="0070089D" w:rsidTr="007A28B5">
        <w:trPr>
          <w:trHeight w:hRule="exact" w:val="842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242B" w:rsidRPr="003623B1" w:rsidRDefault="00C9242B" w:rsidP="007A28B5">
            <w:pPr>
              <w:pStyle w:val="40"/>
              <w:shd w:val="clear" w:color="auto" w:fill="auto"/>
              <w:spacing w:before="0" w:after="0" w:line="240" w:lineRule="auto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3623B1">
              <w:rPr>
                <w:sz w:val="28"/>
                <w:szCs w:val="28"/>
                <w:lang w:eastAsia="en-US"/>
              </w:rPr>
              <w:t>Заместитель директора по УПР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242B" w:rsidRPr="003623B1" w:rsidRDefault="00C9242B" w:rsidP="007A28B5">
            <w:pPr>
              <w:pStyle w:val="40"/>
              <w:shd w:val="clear" w:color="auto" w:fill="auto"/>
              <w:spacing w:before="0" w:after="0" w:line="240" w:lineRule="auto"/>
              <w:ind w:left="86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242B" w:rsidRPr="003623B1" w:rsidRDefault="00C9242B" w:rsidP="007A28B5">
            <w:pPr>
              <w:pStyle w:val="40"/>
              <w:shd w:val="clear" w:color="auto" w:fill="auto"/>
              <w:spacing w:before="0" w:after="0" w:line="240" w:lineRule="auto"/>
              <w:ind w:left="80"/>
              <w:jc w:val="center"/>
              <w:rPr>
                <w:sz w:val="28"/>
                <w:szCs w:val="28"/>
                <w:lang w:eastAsia="en-US"/>
              </w:rPr>
            </w:pPr>
            <w:r w:rsidRPr="003623B1">
              <w:rPr>
                <w:sz w:val="28"/>
                <w:szCs w:val="28"/>
                <w:lang w:eastAsia="en-US"/>
              </w:rPr>
              <w:t xml:space="preserve">И.А. Чивилихина </w:t>
            </w:r>
          </w:p>
        </w:tc>
      </w:tr>
      <w:tr w:rsidR="00C9242B" w:rsidRPr="0070089D" w:rsidTr="007A28B5">
        <w:trPr>
          <w:trHeight w:hRule="exact" w:val="837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242B" w:rsidRPr="003623B1" w:rsidRDefault="00C9242B" w:rsidP="007A28B5">
            <w:pPr>
              <w:pStyle w:val="40"/>
              <w:shd w:val="clear" w:color="auto" w:fill="auto"/>
              <w:spacing w:before="0" w:after="0" w:line="240" w:lineRule="auto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3623B1">
              <w:rPr>
                <w:sz w:val="28"/>
                <w:szCs w:val="28"/>
                <w:lang w:eastAsia="en-US"/>
              </w:rPr>
              <w:t xml:space="preserve">Заведующий по УМР 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242B" w:rsidRPr="003623B1" w:rsidRDefault="00C9242B" w:rsidP="007A28B5">
            <w:pPr>
              <w:pStyle w:val="40"/>
              <w:shd w:val="clear" w:color="auto" w:fill="auto"/>
              <w:spacing w:before="0" w:after="0" w:line="240" w:lineRule="auto"/>
              <w:ind w:left="86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242B" w:rsidRPr="003623B1" w:rsidRDefault="00C9242B" w:rsidP="007A28B5">
            <w:pPr>
              <w:pStyle w:val="40"/>
              <w:shd w:val="clear" w:color="auto" w:fill="auto"/>
              <w:spacing w:before="0" w:after="0" w:line="240" w:lineRule="auto"/>
              <w:ind w:left="80"/>
              <w:jc w:val="center"/>
              <w:rPr>
                <w:sz w:val="28"/>
                <w:szCs w:val="28"/>
                <w:lang w:eastAsia="en-US"/>
              </w:rPr>
            </w:pPr>
            <w:r w:rsidRPr="003623B1">
              <w:rPr>
                <w:sz w:val="28"/>
                <w:szCs w:val="28"/>
                <w:lang w:eastAsia="en-US"/>
              </w:rPr>
              <w:t xml:space="preserve">А.С. Евсеев </w:t>
            </w:r>
          </w:p>
        </w:tc>
      </w:tr>
      <w:tr w:rsidR="00C9242B" w:rsidRPr="0070089D" w:rsidTr="007A28B5">
        <w:trPr>
          <w:trHeight w:hRule="exact" w:val="837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242B" w:rsidRPr="003623B1" w:rsidRDefault="00C9242B" w:rsidP="007A28B5">
            <w:pPr>
              <w:pStyle w:val="40"/>
              <w:shd w:val="clear" w:color="auto" w:fill="auto"/>
              <w:spacing w:before="0" w:after="0" w:line="240" w:lineRule="auto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3623B1">
              <w:rPr>
                <w:sz w:val="28"/>
                <w:szCs w:val="28"/>
                <w:lang w:eastAsia="en-US"/>
              </w:rPr>
              <w:t>Социальный педагог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242B" w:rsidRPr="003623B1" w:rsidRDefault="00C9242B" w:rsidP="007A28B5">
            <w:pPr>
              <w:pStyle w:val="40"/>
              <w:shd w:val="clear" w:color="auto" w:fill="auto"/>
              <w:spacing w:before="0" w:after="0" w:line="240" w:lineRule="auto"/>
              <w:ind w:left="86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242B" w:rsidRPr="003623B1" w:rsidRDefault="00C9242B" w:rsidP="007A28B5">
            <w:pPr>
              <w:pStyle w:val="40"/>
              <w:shd w:val="clear" w:color="auto" w:fill="auto"/>
              <w:spacing w:before="0" w:after="0" w:line="240" w:lineRule="auto"/>
              <w:ind w:left="80"/>
              <w:jc w:val="center"/>
              <w:rPr>
                <w:sz w:val="28"/>
                <w:szCs w:val="28"/>
                <w:lang w:eastAsia="en-US"/>
              </w:rPr>
            </w:pPr>
            <w:r w:rsidRPr="003623B1">
              <w:rPr>
                <w:sz w:val="28"/>
                <w:szCs w:val="28"/>
                <w:lang w:eastAsia="en-US"/>
              </w:rPr>
              <w:t>Т.В.Мозговая</w:t>
            </w:r>
          </w:p>
        </w:tc>
      </w:tr>
      <w:tr w:rsidR="00C9242B" w:rsidRPr="0070089D" w:rsidTr="007A28B5">
        <w:trPr>
          <w:trHeight w:hRule="exact" w:val="944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242B" w:rsidRPr="003623B1" w:rsidRDefault="00C9242B" w:rsidP="007A28B5">
            <w:pPr>
              <w:pStyle w:val="40"/>
              <w:shd w:val="clear" w:color="auto" w:fill="auto"/>
              <w:spacing w:before="0" w:after="0" w:line="240" w:lineRule="auto"/>
              <w:ind w:left="12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Style w:val="135pt"/>
                <w:sz w:val="28"/>
                <w:szCs w:val="28"/>
                <w:lang w:eastAsia="en-US"/>
              </w:rPr>
              <w:t>юрисконсульт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242B" w:rsidRPr="0070089D" w:rsidRDefault="00C9242B" w:rsidP="007A2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242B" w:rsidRPr="003623B1" w:rsidRDefault="00C9242B" w:rsidP="007A28B5">
            <w:pPr>
              <w:pStyle w:val="40"/>
              <w:shd w:val="clear" w:color="auto" w:fill="auto"/>
              <w:spacing w:before="0" w:after="0" w:line="240" w:lineRule="auto"/>
              <w:ind w:left="80"/>
              <w:jc w:val="center"/>
              <w:rPr>
                <w:sz w:val="28"/>
                <w:szCs w:val="28"/>
                <w:lang w:eastAsia="en-US"/>
              </w:rPr>
            </w:pPr>
            <w:r w:rsidRPr="003623B1">
              <w:rPr>
                <w:sz w:val="28"/>
                <w:szCs w:val="28"/>
                <w:lang w:eastAsia="en-US"/>
              </w:rPr>
              <w:t>А.А.Малинина</w:t>
            </w:r>
          </w:p>
        </w:tc>
      </w:tr>
    </w:tbl>
    <w:p w:rsidR="00C9242B" w:rsidRPr="0070089D" w:rsidRDefault="00C9242B" w:rsidP="00C9242B">
      <w:pPr>
        <w:rPr>
          <w:sz w:val="28"/>
          <w:szCs w:val="28"/>
        </w:rPr>
      </w:pPr>
    </w:p>
    <w:p w:rsidR="00C9242B" w:rsidRDefault="00C9242B">
      <w:pPr>
        <w:rPr>
          <w:b/>
        </w:rPr>
      </w:pPr>
      <w:r>
        <w:rPr>
          <w:b/>
        </w:rPr>
        <w:br w:type="page"/>
      </w:r>
    </w:p>
    <w:p w:rsidR="00FF698C" w:rsidRDefault="00FF698C">
      <w:pPr>
        <w:rPr>
          <w:b/>
        </w:rPr>
      </w:pPr>
    </w:p>
    <w:p w:rsidR="00D85C51" w:rsidRDefault="00D85C51" w:rsidP="0065033D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9" w:name="_Toc504662581"/>
      <w:r w:rsidRPr="00C9242B">
        <w:rPr>
          <w:rFonts w:ascii="Times New Roman" w:hAnsi="Times New Roman" w:cs="Times New Roman"/>
          <w:color w:val="auto"/>
        </w:rPr>
        <w:t>ПРИЛОЖЕНИ</w:t>
      </w:r>
      <w:r w:rsidR="0065033D">
        <w:rPr>
          <w:rFonts w:ascii="Times New Roman" w:hAnsi="Times New Roman" w:cs="Times New Roman"/>
          <w:color w:val="auto"/>
        </w:rPr>
        <w:t>Я</w:t>
      </w:r>
      <w:bookmarkEnd w:id="9"/>
    </w:p>
    <w:p w:rsidR="0065033D" w:rsidRDefault="0065033D" w:rsidP="0065033D"/>
    <w:p w:rsidR="0065033D" w:rsidRPr="0065033D" w:rsidRDefault="0065033D" w:rsidP="0065033D">
      <w:pPr>
        <w:jc w:val="right"/>
        <w:rPr>
          <w:b/>
        </w:rPr>
      </w:pPr>
      <w:r w:rsidRPr="0065033D">
        <w:rPr>
          <w:b/>
        </w:rPr>
        <w:t>ПРИЛОЖЕНИЕ №1</w:t>
      </w:r>
    </w:p>
    <w:p w:rsidR="0065033D" w:rsidRDefault="0065033D" w:rsidP="0065033D">
      <w:pPr>
        <w:jc w:val="right"/>
      </w:pPr>
    </w:p>
    <w:p w:rsidR="0065033D" w:rsidRPr="0065033D" w:rsidRDefault="0065033D" w:rsidP="0065033D">
      <w:pPr>
        <w:jc w:val="right"/>
      </w:pPr>
    </w:p>
    <w:p w:rsidR="00FF698C" w:rsidRPr="00FF698C" w:rsidRDefault="00FF698C" w:rsidP="00FF698C">
      <w:pPr>
        <w:jc w:val="center"/>
      </w:pPr>
      <w:r w:rsidRPr="00FF698C">
        <w:t xml:space="preserve">САНКТ-ПЕТЕРБУРГСКОЕ ГОСУДАРСТВЕННОЕ БЮДЖЕТНОЕ </w:t>
      </w:r>
    </w:p>
    <w:p w:rsidR="00FF698C" w:rsidRPr="00FF698C" w:rsidRDefault="00FF698C" w:rsidP="00FF698C">
      <w:pPr>
        <w:jc w:val="center"/>
      </w:pPr>
      <w:r w:rsidRPr="00FF698C">
        <w:t>ПРОФЕССИОНАЛЬНОЕ ОБРАЗОВАТЕЛЬНОЕ УЧРЕЖДЕНИЕ</w:t>
      </w:r>
    </w:p>
    <w:p w:rsidR="00FF698C" w:rsidRPr="00FF698C" w:rsidRDefault="00FF698C" w:rsidP="00FF698C">
      <w:pPr>
        <w:ind w:left="708" w:firstLine="708"/>
        <w:jc w:val="center"/>
      </w:pPr>
      <w:r w:rsidRPr="00FF698C">
        <w:t>«ИЖОРСКИЙ ПОЛИТЕХНИЧЕСКИЙ ЛИЦЕЙ»</w:t>
      </w:r>
    </w:p>
    <w:p w:rsidR="00FF698C" w:rsidRDefault="00FF698C" w:rsidP="00FF698C">
      <w:pPr>
        <w:ind w:left="708" w:firstLine="708"/>
        <w:jc w:val="center"/>
        <w:rPr>
          <w:sz w:val="28"/>
          <w:szCs w:val="28"/>
        </w:rPr>
      </w:pPr>
    </w:p>
    <w:p w:rsidR="00FF698C" w:rsidRDefault="00FF698C" w:rsidP="00FF698C">
      <w:pPr>
        <w:ind w:left="708" w:firstLine="708"/>
        <w:jc w:val="center"/>
        <w:rPr>
          <w:sz w:val="28"/>
          <w:szCs w:val="28"/>
        </w:rPr>
      </w:pPr>
    </w:p>
    <w:p w:rsidR="00D85C51" w:rsidRDefault="00D85C51" w:rsidP="00FF698C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СВОДНАЯ ВЕДОМОСТЬ</w:t>
      </w:r>
    </w:p>
    <w:p w:rsidR="00D85C51" w:rsidRDefault="00D85C51" w:rsidP="00D85C51">
      <w:pPr>
        <w:jc w:val="center"/>
      </w:pPr>
      <w:r>
        <w:t>успеваемости группы №_____</w:t>
      </w:r>
      <w:r w:rsidR="00174226">
        <w:t xml:space="preserve"> </w:t>
      </w:r>
      <w:r>
        <w:t>обучающихся по программе ___________________________________________________</w:t>
      </w:r>
    </w:p>
    <w:p w:rsidR="00D85C51" w:rsidRDefault="00D85C51" w:rsidP="00D85C51">
      <w:pPr>
        <w:jc w:val="center"/>
      </w:pPr>
      <w:r>
        <w:t>(наименование программы)</w:t>
      </w:r>
    </w:p>
    <w:p w:rsidR="00D85C51" w:rsidRDefault="00D85C51" w:rsidP="00D85C51">
      <w:pPr>
        <w:jc w:val="center"/>
      </w:pPr>
      <w:r>
        <w:t>с  « ___» __________ 20___ г. по « ___» __________ 20___ г.</w:t>
      </w:r>
    </w:p>
    <w:p w:rsidR="00D85C51" w:rsidRDefault="00D85C51" w:rsidP="00D85C51">
      <w:pPr>
        <w:jc w:val="center"/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7"/>
        <w:gridCol w:w="2024"/>
        <w:gridCol w:w="464"/>
        <w:gridCol w:w="464"/>
        <w:gridCol w:w="464"/>
        <w:gridCol w:w="465"/>
        <w:gridCol w:w="464"/>
        <w:gridCol w:w="464"/>
        <w:gridCol w:w="464"/>
        <w:gridCol w:w="465"/>
        <w:gridCol w:w="464"/>
        <w:gridCol w:w="464"/>
        <w:gridCol w:w="464"/>
        <w:gridCol w:w="465"/>
        <w:gridCol w:w="458"/>
        <w:gridCol w:w="540"/>
        <w:gridCol w:w="1463"/>
      </w:tblGrid>
      <w:tr w:rsidR="00D85C51" w:rsidRPr="006734E5" w:rsidTr="006734E5">
        <w:trPr>
          <w:cantSplit/>
          <w:trHeight w:val="653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85C51" w:rsidRDefault="00D85C51" w:rsidP="006734E5">
            <w:pPr>
              <w:ind w:left="113" w:right="113"/>
              <w:jc w:val="center"/>
            </w:pPr>
            <w:r>
              <w:t>№ п/п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C51" w:rsidRDefault="00D85C51" w:rsidP="006734E5">
            <w:pPr>
              <w:jc w:val="center"/>
            </w:pPr>
            <w:r>
              <w:t>Ф.И.О.</w:t>
            </w:r>
          </w:p>
          <w:p w:rsidR="00D85C51" w:rsidRDefault="00D85C51" w:rsidP="006734E5">
            <w:pPr>
              <w:jc w:val="center"/>
            </w:pPr>
          </w:p>
          <w:p w:rsidR="00D85C51" w:rsidRDefault="00D85C51" w:rsidP="006734E5">
            <w:pPr>
              <w:jc w:val="center"/>
            </w:pPr>
          </w:p>
        </w:tc>
        <w:tc>
          <w:tcPr>
            <w:tcW w:w="65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C51" w:rsidRDefault="00D85C51" w:rsidP="006734E5">
            <w:pPr>
              <w:jc w:val="center"/>
            </w:pPr>
            <w:r>
              <w:t>НАИМЕНОВАНИЕ ДИСЦИПЛИНЫ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  <w:r>
              <w:t>Примеча-</w:t>
            </w:r>
          </w:p>
          <w:p w:rsidR="00D85C51" w:rsidRDefault="00D85C51" w:rsidP="006734E5">
            <w:pPr>
              <w:jc w:val="both"/>
            </w:pPr>
            <w:r>
              <w:t>ние</w:t>
            </w:r>
          </w:p>
        </w:tc>
      </w:tr>
      <w:tr w:rsidR="00D85C51" w:rsidRPr="006734E5" w:rsidTr="006734E5">
        <w:trPr>
          <w:cantSplit/>
          <w:trHeight w:val="1749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C51" w:rsidRDefault="00D85C51"/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C51" w:rsidRDefault="00D85C51"/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85C51" w:rsidRDefault="00D85C51" w:rsidP="006734E5">
            <w:pPr>
              <w:ind w:left="113" w:right="113"/>
              <w:jc w:val="both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85C51" w:rsidRDefault="00D85C51" w:rsidP="006734E5">
            <w:pPr>
              <w:ind w:left="113" w:right="113"/>
              <w:jc w:val="both"/>
            </w:pPr>
          </w:p>
          <w:p w:rsidR="00D85C51" w:rsidRDefault="00D85C51" w:rsidP="006734E5">
            <w:pPr>
              <w:ind w:left="113" w:right="113"/>
              <w:jc w:val="both"/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C51" w:rsidRDefault="00D85C51"/>
        </w:tc>
      </w:tr>
      <w:tr w:rsidR="00D85C51" w:rsidRPr="006734E5" w:rsidTr="006734E5">
        <w:trPr>
          <w:trHeight w:val="172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C51" w:rsidRDefault="00D85C51"/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C51" w:rsidRDefault="00D85C51"/>
        </w:tc>
        <w:tc>
          <w:tcPr>
            <w:tcW w:w="65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center"/>
            </w:pPr>
            <w:r>
              <w:t>ОЦЕНКИ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</w:tr>
      <w:tr w:rsidR="00D85C51" w:rsidRPr="006734E5" w:rsidTr="006734E5">
        <w:trPr>
          <w:trHeight w:val="37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  <w:r>
              <w:t>1.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</w:tr>
      <w:tr w:rsidR="00D85C51" w:rsidRPr="006734E5" w:rsidTr="006734E5">
        <w:trPr>
          <w:trHeight w:val="37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  <w:r>
              <w:t>2.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</w:tr>
      <w:tr w:rsidR="00D85C51" w:rsidRPr="006734E5" w:rsidTr="006734E5">
        <w:trPr>
          <w:trHeight w:val="37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  <w:r>
              <w:t>3.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</w:tr>
      <w:tr w:rsidR="00D85C51" w:rsidRPr="006734E5" w:rsidTr="006734E5">
        <w:trPr>
          <w:trHeight w:val="394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  <w:r>
              <w:t>4.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</w:tr>
      <w:tr w:rsidR="00D85C51" w:rsidRPr="006734E5" w:rsidTr="006734E5">
        <w:trPr>
          <w:trHeight w:val="37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  <w:r>
              <w:t>5.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</w:tr>
      <w:tr w:rsidR="00D85C51" w:rsidRPr="006734E5" w:rsidTr="006734E5">
        <w:trPr>
          <w:trHeight w:val="37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  <w:r>
              <w:t>6.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</w:tr>
      <w:tr w:rsidR="00D85C51" w:rsidRPr="006734E5" w:rsidTr="006734E5">
        <w:trPr>
          <w:trHeight w:val="37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  <w:r>
              <w:t>7.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</w:tr>
      <w:tr w:rsidR="00D85C51" w:rsidRPr="006734E5" w:rsidTr="006734E5">
        <w:trPr>
          <w:trHeight w:val="37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  <w:r>
              <w:t>8.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</w:tr>
      <w:tr w:rsidR="00D85C51" w:rsidRPr="006734E5" w:rsidTr="006734E5">
        <w:trPr>
          <w:trHeight w:val="37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  <w:r>
              <w:t>9.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</w:tr>
      <w:tr w:rsidR="00D85C51" w:rsidRPr="006734E5" w:rsidTr="006734E5">
        <w:trPr>
          <w:trHeight w:val="394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  <w:r>
              <w:t>10.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51" w:rsidRDefault="00D85C51" w:rsidP="006734E5">
            <w:pPr>
              <w:jc w:val="both"/>
            </w:pPr>
          </w:p>
        </w:tc>
      </w:tr>
    </w:tbl>
    <w:p w:rsidR="00D85C51" w:rsidRDefault="00D85C51" w:rsidP="00D85C51">
      <w:pPr>
        <w:jc w:val="both"/>
      </w:pPr>
      <w:r>
        <w:t xml:space="preserve">. </w:t>
      </w:r>
    </w:p>
    <w:p w:rsidR="00D85C51" w:rsidRDefault="00D85C51" w:rsidP="00D85C51">
      <w:pPr>
        <w:ind w:firstLine="708"/>
        <w:jc w:val="both"/>
      </w:pPr>
      <w:r>
        <w:t>Подписи __________________        ___________________</w:t>
      </w:r>
    </w:p>
    <w:p w:rsidR="00D85C51" w:rsidRDefault="00D85C51" w:rsidP="00D85C51">
      <w:pPr>
        <w:spacing w:line="480" w:lineRule="auto"/>
        <w:ind w:firstLine="708"/>
        <w:jc w:val="both"/>
      </w:pPr>
      <w:r>
        <w:t xml:space="preserve">                __________________</w:t>
      </w:r>
      <w:r>
        <w:tab/>
        <w:t xml:space="preserve">  ___________________</w:t>
      </w:r>
    </w:p>
    <w:p w:rsidR="00D85C51" w:rsidRDefault="00D85C51" w:rsidP="00D85C51">
      <w:pPr>
        <w:spacing w:line="480" w:lineRule="auto"/>
        <w:ind w:firstLine="708"/>
        <w:jc w:val="both"/>
      </w:pPr>
      <w:r>
        <w:t>Дата проведения: «____» _______________ 201___ года</w:t>
      </w:r>
    </w:p>
    <w:p w:rsidR="00D85C51" w:rsidRDefault="00D85C51" w:rsidP="00D85C51">
      <w:pPr>
        <w:spacing w:line="480" w:lineRule="auto"/>
        <w:ind w:firstLine="708"/>
        <w:jc w:val="both"/>
      </w:pPr>
    </w:p>
    <w:p w:rsidR="00D85C51" w:rsidRDefault="00D85C51" w:rsidP="00271EDC">
      <w:pPr>
        <w:spacing w:line="480" w:lineRule="auto"/>
        <w:jc w:val="both"/>
      </w:pPr>
    </w:p>
    <w:p w:rsidR="00D85C51" w:rsidRDefault="00D85C51" w:rsidP="00D85C51">
      <w:pPr>
        <w:sectPr w:rsidR="00D85C51" w:rsidSect="00271EDC">
          <w:footerReference w:type="even" r:id="rId8"/>
          <w:footerReference w:type="default" r:id="rId9"/>
          <w:pgSz w:w="11906" w:h="16838"/>
          <w:pgMar w:top="1134" w:right="851" w:bottom="1134" w:left="1134" w:header="709" w:footer="709" w:gutter="0"/>
          <w:cols w:space="720"/>
          <w:titlePg/>
        </w:sectPr>
      </w:pPr>
    </w:p>
    <w:p w:rsidR="00D85C51" w:rsidRPr="00E70E2F" w:rsidRDefault="00940BCA" w:rsidP="00FF698C">
      <w:pPr>
        <w:jc w:val="right"/>
        <w:rPr>
          <w:b/>
        </w:rPr>
      </w:pPr>
      <w:r w:rsidRPr="00E70E2F">
        <w:rPr>
          <w:b/>
        </w:rPr>
        <w:lastRenderedPageBreak/>
        <w:t xml:space="preserve">  </w:t>
      </w:r>
      <w:r w:rsidR="00D85C51" w:rsidRPr="00E70E2F">
        <w:rPr>
          <w:b/>
        </w:rPr>
        <w:t xml:space="preserve">ПРИЛОЖЕНИЕ № </w:t>
      </w:r>
      <w:r w:rsidR="00FF20E2" w:rsidRPr="00E70E2F">
        <w:rPr>
          <w:b/>
        </w:rPr>
        <w:t>2</w:t>
      </w:r>
    </w:p>
    <w:p w:rsidR="00FF698C" w:rsidRPr="00FF698C" w:rsidRDefault="00FF698C" w:rsidP="00FF698C">
      <w:pPr>
        <w:jc w:val="center"/>
      </w:pPr>
      <w:r w:rsidRPr="00FF698C">
        <w:t xml:space="preserve">САНКТ-ПЕТЕРБУРГСКОЕ ГОСУДАРСТВЕННОЕ БЮДЖЕТНОЕ </w:t>
      </w:r>
    </w:p>
    <w:p w:rsidR="00FF698C" w:rsidRPr="00FF698C" w:rsidRDefault="00FF698C" w:rsidP="00FF698C">
      <w:pPr>
        <w:jc w:val="center"/>
      </w:pPr>
      <w:r w:rsidRPr="00FF698C">
        <w:t>ПРОФЕССИОНАЛЬНОЕ ОБРАЗОВАТЕЛЬНОЕ УЧРЕЖДЕНИЕ</w:t>
      </w:r>
    </w:p>
    <w:p w:rsidR="00FF20E2" w:rsidRPr="00FF698C" w:rsidRDefault="00FF698C" w:rsidP="00FF698C">
      <w:pPr>
        <w:pStyle w:val="11"/>
        <w:jc w:val="center"/>
        <w:rPr>
          <w:rFonts w:ascii="Times New Roman" w:hAnsi="Times New Roman"/>
          <w:sz w:val="24"/>
          <w:szCs w:val="24"/>
        </w:rPr>
      </w:pPr>
      <w:r w:rsidRPr="00FF698C">
        <w:rPr>
          <w:rFonts w:ascii="Times New Roman" w:hAnsi="Times New Roman"/>
          <w:sz w:val="24"/>
        </w:rPr>
        <w:t>«ИЖОРСКИЙ ПОЛИТЕХНИЧЕСКИЙ ЛИЦЕЙ»</w:t>
      </w:r>
    </w:p>
    <w:p w:rsidR="00FF698C" w:rsidRPr="00FF698C" w:rsidRDefault="00FF698C" w:rsidP="00FF20E2">
      <w:pPr>
        <w:pStyle w:val="11"/>
        <w:jc w:val="center"/>
        <w:rPr>
          <w:rFonts w:ascii="Times New Roman" w:hAnsi="Times New Roman"/>
          <w:sz w:val="24"/>
          <w:szCs w:val="24"/>
        </w:rPr>
      </w:pPr>
    </w:p>
    <w:p w:rsidR="00FF20E2" w:rsidRPr="00A16AC2" w:rsidRDefault="00FF20E2" w:rsidP="00FF20E2">
      <w:pPr>
        <w:pStyle w:val="11"/>
        <w:jc w:val="center"/>
        <w:rPr>
          <w:rFonts w:ascii="Times New Roman" w:hAnsi="Times New Roman"/>
          <w:sz w:val="24"/>
          <w:szCs w:val="24"/>
        </w:rPr>
      </w:pPr>
      <w:r w:rsidRPr="00A16AC2">
        <w:rPr>
          <w:rFonts w:ascii="Times New Roman" w:hAnsi="Times New Roman"/>
          <w:sz w:val="24"/>
          <w:szCs w:val="24"/>
        </w:rPr>
        <w:t xml:space="preserve">ПРОТОКОЛ № </w:t>
      </w:r>
      <w:r w:rsidR="00F32D0E">
        <w:rPr>
          <w:rFonts w:ascii="Times New Roman" w:hAnsi="Times New Roman"/>
          <w:sz w:val="24"/>
          <w:szCs w:val="24"/>
        </w:rPr>
        <w:t>_____</w:t>
      </w:r>
    </w:p>
    <w:p w:rsidR="00FF20E2" w:rsidRPr="00A16AC2" w:rsidRDefault="00FF20E2" w:rsidP="00FF20E2">
      <w:pPr>
        <w:pStyle w:val="11"/>
        <w:jc w:val="center"/>
        <w:rPr>
          <w:rFonts w:ascii="Times New Roman" w:hAnsi="Times New Roman"/>
          <w:sz w:val="24"/>
          <w:szCs w:val="24"/>
        </w:rPr>
      </w:pPr>
      <w:r w:rsidRPr="00A16AC2">
        <w:rPr>
          <w:rFonts w:ascii="Times New Roman" w:hAnsi="Times New Roman"/>
          <w:sz w:val="24"/>
          <w:szCs w:val="24"/>
        </w:rPr>
        <w:t>КВАЛИФИКАЦИОННОГО ЭКЗАМЕНА</w:t>
      </w:r>
    </w:p>
    <w:p w:rsidR="00FF20E2" w:rsidRPr="00A16AC2" w:rsidRDefault="00FF20E2" w:rsidP="00FF20E2">
      <w:pPr>
        <w:pStyle w:val="11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0A0"/>
      </w:tblPr>
      <w:tblGrid>
        <w:gridCol w:w="2802"/>
        <w:gridCol w:w="11984"/>
      </w:tblGrid>
      <w:tr w:rsidR="00FF20E2" w:rsidRPr="00A16AC2" w:rsidTr="00F32D0E">
        <w:tc>
          <w:tcPr>
            <w:tcW w:w="2802" w:type="dxa"/>
          </w:tcPr>
          <w:p w:rsidR="00FF20E2" w:rsidRPr="00A16AC2" w:rsidRDefault="00A16AC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A16AC2">
              <w:rPr>
                <w:rFonts w:ascii="Times New Roman" w:hAnsi="Times New Roman"/>
                <w:sz w:val="24"/>
                <w:szCs w:val="24"/>
              </w:rPr>
              <w:t xml:space="preserve">от « __» _______  </w:t>
            </w:r>
            <w:r w:rsidR="00AB58A0" w:rsidRPr="00043D2C">
              <w:rPr>
                <w:rFonts w:ascii="Times New Roman" w:hAnsi="Times New Roman"/>
                <w:sz w:val="24"/>
                <w:szCs w:val="24"/>
              </w:rPr>
              <w:t>20__г</w:t>
            </w:r>
          </w:p>
        </w:tc>
        <w:tc>
          <w:tcPr>
            <w:tcW w:w="11984" w:type="dxa"/>
          </w:tcPr>
          <w:p w:rsidR="00FF20E2" w:rsidRPr="00A16AC2" w:rsidRDefault="00FF20E2" w:rsidP="00FF698C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A16AC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  <w:r w:rsidR="00F32D0E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</w:t>
            </w:r>
            <w:r w:rsidRPr="00A16AC2">
              <w:rPr>
                <w:rFonts w:ascii="Times New Roman" w:hAnsi="Times New Roman"/>
                <w:sz w:val="24"/>
                <w:szCs w:val="24"/>
              </w:rPr>
              <w:t>г.</w:t>
            </w:r>
            <w:r w:rsidR="00FF698C">
              <w:rPr>
                <w:rFonts w:ascii="Times New Roman" w:hAnsi="Times New Roman"/>
                <w:sz w:val="24"/>
                <w:szCs w:val="24"/>
              </w:rPr>
              <w:t>Санкт-Петербург</w:t>
            </w:r>
          </w:p>
        </w:tc>
      </w:tr>
      <w:tr w:rsidR="00FF20E2" w:rsidRPr="00A16AC2" w:rsidTr="00F32D0E">
        <w:tc>
          <w:tcPr>
            <w:tcW w:w="2802" w:type="dxa"/>
          </w:tcPr>
          <w:p w:rsidR="00FF20E2" w:rsidRPr="00A16AC2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A16AC2">
              <w:rPr>
                <w:rFonts w:ascii="Times New Roman" w:hAnsi="Times New Roman"/>
                <w:sz w:val="24"/>
                <w:szCs w:val="24"/>
              </w:rPr>
              <w:t xml:space="preserve">Группа </w:t>
            </w:r>
            <w:r w:rsidR="00A16AC2" w:rsidRPr="00A16AC2">
              <w:rPr>
                <w:rFonts w:ascii="Times New Roman" w:hAnsi="Times New Roman"/>
                <w:sz w:val="24"/>
                <w:szCs w:val="24"/>
              </w:rPr>
              <w:t>№____</w:t>
            </w:r>
            <w:r w:rsidRPr="00A16AC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</w:t>
            </w:r>
          </w:p>
        </w:tc>
        <w:tc>
          <w:tcPr>
            <w:tcW w:w="11984" w:type="dxa"/>
          </w:tcPr>
          <w:p w:rsidR="00FF20E2" w:rsidRPr="00A16AC2" w:rsidRDefault="00FF20E2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0E2" w:rsidRPr="00A16AC2" w:rsidTr="00F32D0E">
        <w:tc>
          <w:tcPr>
            <w:tcW w:w="2802" w:type="dxa"/>
          </w:tcPr>
          <w:p w:rsidR="00FF20E2" w:rsidRPr="00A16AC2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A16AC2">
              <w:rPr>
                <w:rFonts w:ascii="Times New Roman" w:hAnsi="Times New Roman"/>
                <w:sz w:val="24"/>
                <w:szCs w:val="24"/>
              </w:rPr>
              <w:t xml:space="preserve">Председатель комиссии:             </w:t>
            </w:r>
          </w:p>
        </w:tc>
        <w:tc>
          <w:tcPr>
            <w:tcW w:w="11984" w:type="dxa"/>
          </w:tcPr>
          <w:p w:rsidR="00FF20E2" w:rsidRPr="00A16AC2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0E2" w:rsidRPr="00A16AC2" w:rsidTr="00F32D0E">
        <w:tc>
          <w:tcPr>
            <w:tcW w:w="2802" w:type="dxa"/>
          </w:tcPr>
          <w:p w:rsidR="00FF20E2" w:rsidRPr="00A16AC2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A16AC2">
              <w:rPr>
                <w:rFonts w:ascii="Times New Roman" w:hAnsi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11984" w:type="dxa"/>
          </w:tcPr>
          <w:p w:rsidR="00FF20E2" w:rsidRPr="00A16AC2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0E2" w:rsidRPr="00A16AC2" w:rsidTr="00F32D0E">
        <w:tc>
          <w:tcPr>
            <w:tcW w:w="2802" w:type="dxa"/>
          </w:tcPr>
          <w:p w:rsidR="00FF20E2" w:rsidRPr="00A16AC2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84" w:type="dxa"/>
          </w:tcPr>
          <w:p w:rsidR="00FF20E2" w:rsidRPr="00A16AC2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0E2" w:rsidRPr="00A16AC2" w:rsidTr="00F32D0E">
        <w:tc>
          <w:tcPr>
            <w:tcW w:w="2802" w:type="dxa"/>
          </w:tcPr>
          <w:p w:rsidR="00FF20E2" w:rsidRPr="00A16AC2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84" w:type="dxa"/>
          </w:tcPr>
          <w:p w:rsidR="00FF20E2" w:rsidRPr="00A16AC2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0E2" w:rsidRPr="00A16AC2" w:rsidTr="00F32D0E">
        <w:tc>
          <w:tcPr>
            <w:tcW w:w="2802" w:type="dxa"/>
          </w:tcPr>
          <w:p w:rsidR="00FF20E2" w:rsidRPr="00A16AC2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84" w:type="dxa"/>
          </w:tcPr>
          <w:p w:rsidR="00FF20E2" w:rsidRPr="00A16AC2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F20E2" w:rsidRPr="00A16AC2" w:rsidRDefault="00FF20E2" w:rsidP="00FF20E2">
      <w:pPr>
        <w:pStyle w:val="11"/>
        <w:rPr>
          <w:rFonts w:ascii="Times New Roman" w:hAnsi="Times New Roman"/>
          <w:sz w:val="24"/>
          <w:szCs w:val="24"/>
        </w:rPr>
      </w:pPr>
    </w:p>
    <w:p w:rsidR="00F32D0E" w:rsidRDefault="00F32D0E" w:rsidP="00F32D0E">
      <w:pPr>
        <w:pStyle w:val="a9"/>
        <w:rPr>
          <w:rFonts w:ascii="Times New Roman" w:hAnsi="Times New Roman"/>
          <w:sz w:val="24"/>
          <w:szCs w:val="24"/>
        </w:rPr>
      </w:pPr>
      <w:r w:rsidRPr="00B5529D">
        <w:rPr>
          <w:rFonts w:ascii="Times New Roman" w:hAnsi="Times New Roman"/>
          <w:sz w:val="24"/>
          <w:szCs w:val="24"/>
        </w:rPr>
        <w:t xml:space="preserve">1.Рассмотрев итоговые оценки </w:t>
      </w:r>
      <w:r>
        <w:rPr>
          <w:rFonts w:ascii="Times New Roman" w:hAnsi="Times New Roman"/>
          <w:sz w:val="24"/>
          <w:szCs w:val="24"/>
        </w:rPr>
        <w:t xml:space="preserve">теоретического </w:t>
      </w:r>
      <w:r w:rsidRPr="00B5529D">
        <w:rPr>
          <w:rFonts w:ascii="Times New Roman" w:hAnsi="Times New Roman"/>
          <w:sz w:val="24"/>
          <w:szCs w:val="24"/>
        </w:rPr>
        <w:t>обучения, производственные  характеристики и проведя</w:t>
      </w:r>
      <w:r>
        <w:rPr>
          <w:rFonts w:ascii="Times New Roman" w:hAnsi="Times New Roman"/>
          <w:sz w:val="24"/>
          <w:szCs w:val="24"/>
        </w:rPr>
        <w:t xml:space="preserve"> квалификационный </w:t>
      </w:r>
      <w:r w:rsidRPr="00B552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экзамен</w:t>
      </w:r>
      <w:r w:rsidRPr="00B5529D">
        <w:rPr>
          <w:rFonts w:ascii="Times New Roman" w:hAnsi="Times New Roman"/>
          <w:sz w:val="24"/>
          <w:szCs w:val="24"/>
        </w:rPr>
        <w:t xml:space="preserve"> обучающихся, комиссия постановила: указанным в списке обучающимся выдать </w:t>
      </w:r>
      <w:r>
        <w:rPr>
          <w:rFonts w:ascii="Times New Roman" w:hAnsi="Times New Roman"/>
          <w:sz w:val="24"/>
          <w:szCs w:val="24"/>
        </w:rPr>
        <w:t>документ установленного образца с присвоением квалификации_________________________________________________________________</w:t>
      </w:r>
    </w:p>
    <w:p w:rsidR="00F32D0E" w:rsidRPr="00B5529D" w:rsidRDefault="00F32D0E" w:rsidP="00F32D0E">
      <w:pPr>
        <w:pStyle w:val="a9"/>
        <w:rPr>
          <w:rFonts w:ascii="Times New Roman" w:hAnsi="Times New Roman"/>
          <w:sz w:val="24"/>
          <w:szCs w:val="24"/>
        </w:rPr>
      </w:pPr>
    </w:p>
    <w:p w:rsidR="00A16AC2" w:rsidRPr="00A16AC2" w:rsidRDefault="00A16AC2" w:rsidP="00A16AC2">
      <w:pPr>
        <w:pStyle w:val="11"/>
        <w:rPr>
          <w:rFonts w:ascii="Times New Roman" w:hAnsi="Times New Roman"/>
          <w:sz w:val="24"/>
          <w:szCs w:val="24"/>
        </w:rPr>
      </w:pPr>
    </w:p>
    <w:tbl>
      <w:tblPr>
        <w:tblW w:w="15089" w:type="dxa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4432"/>
        <w:gridCol w:w="1245"/>
        <w:gridCol w:w="1701"/>
        <w:gridCol w:w="4394"/>
        <w:gridCol w:w="2723"/>
      </w:tblGrid>
      <w:tr w:rsidR="00FF20E2" w:rsidRPr="00043D2C" w:rsidTr="00FF20E2">
        <w:trPr>
          <w:trHeight w:val="4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E2" w:rsidRPr="00043D2C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043D2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F20E2" w:rsidRPr="00043D2C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043D2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E2" w:rsidRPr="00043D2C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043D2C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E2" w:rsidRPr="00043D2C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043D2C">
              <w:rPr>
                <w:rFonts w:ascii="Times New Roman" w:hAnsi="Times New Roman"/>
                <w:sz w:val="24"/>
                <w:szCs w:val="24"/>
              </w:rPr>
              <w:t>Год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E2" w:rsidRPr="00043D2C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043D2C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FF20E2" w:rsidRPr="00043D2C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043D2C">
              <w:rPr>
                <w:rFonts w:ascii="Times New Roman" w:hAnsi="Times New Roman"/>
                <w:sz w:val="24"/>
                <w:szCs w:val="24"/>
              </w:rPr>
              <w:t>на экзамене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E2" w:rsidRPr="00043D2C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043D2C">
              <w:rPr>
                <w:rFonts w:ascii="Times New Roman" w:hAnsi="Times New Roman"/>
                <w:sz w:val="24"/>
                <w:szCs w:val="24"/>
              </w:rPr>
              <w:t>Присваиваемая  квалификация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E2" w:rsidRPr="00043D2C" w:rsidRDefault="00043D2C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043D2C">
              <w:rPr>
                <w:rFonts w:ascii="Times New Roman" w:hAnsi="Times New Roman"/>
                <w:sz w:val="24"/>
                <w:szCs w:val="24"/>
              </w:rPr>
              <w:t>Заключение  (о выдаче свидетельства о профессии рабочего, должности служащего)</w:t>
            </w:r>
          </w:p>
        </w:tc>
      </w:tr>
      <w:tr w:rsidR="00FF20E2" w:rsidRPr="00A16AC2" w:rsidTr="00FF20E2">
        <w:trPr>
          <w:trHeight w:val="17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E2" w:rsidRPr="00A16AC2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A16A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E2" w:rsidRPr="00A16AC2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E2" w:rsidRPr="00A16AC2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E2" w:rsidRPr="00A16AC2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E2" w:rsidRPr="00A16AC2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E2" w:rsidRPr="00A16AC2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0E2" w:rsidRPr="00A16AC2" w:rsidTr="00FF20E2">
        <w:trPr>
          <w:trHeight w:val="17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E2" w:rsidRPr="00A16AC2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A16A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E2" w:rsidRPr="00A16AC2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E2" w:rsidRPr="00A16AC2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E2" w:rsidRPr="00A16AC2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E2" w:rsidRPr="00A16AC2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E2" w:rsidRPr="00A16AC2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0E2" w:rsidRPr="00A16AC2" w:rsidTr="00FF20E2">
        <w:trPr>
          <w:trHeight w:val="17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E2" w:rsidRPr="00A16AC2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A16A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E2" w:rsidRPr="00A16AC2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E2" w:rsidRPr="00A16AC2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E2" w:rsidRPr="00A16AC2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E2" w:rsidRPr="00A16AC2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E2" w:rsidRPr="00A16AC2" w:rsidRDefault="00FF20E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F20E2" w:rsidRPr="00A16AC2" w:rsidRDefault="00FF20E2" w:rsidP="00FF20E2">
      <w:pPr>
        <w:pStyle w:val="11"/>
        <w:rPr>
          <w:rFonts w:ascii="Times New Roman" w:hAnsi="Times New Roman"/>
          <w:sz w:val="24"/>
          <w:szCs w:val="24"/>
        </w:rPr>
      </w:pPr>
    </w:p>
    <w:p w:rsidR="00FF20E2" w:rsidRPr="00A16AC2" w:rsidRDefault="00FF20E2" w:rsidP="00FF20E2">
      <w:pPr>
        <w:pStyle w:val="11"/>
        <w:rPr>
          <w:rFonts w:ascii="Times New Roman" w:hAnsi="Times New Roman"/>
          <w:sz w:val="24"/>
          <w:szCs w:val="24"/>
        </w:rPr>
      </w:pPr>
      <w:r w:rsidRPr="00A16AC2">
        <w:rPr>
          <w:rFonts w:ascii="Times New Roman" w:hAnsi="Times New Roman"/>
          <w:sz w:val="24"/>
          <w:szCs w:val="24"/>
        </w:rPr>
        <w:t>Председатель комиссии______________</w:t>
      </w:r>
    </w:p>
    <w:p w:rsidR="00A16AC2" w:rsidRPr="00A16AC2" w:rsidRDefault="00A16AC2" w:rsidP="00FF20E2">
      <w:pPr>
        <w:pStyle w:val="11"/>
        <w:rPr>
          <w:rFonts w:ascii="Times New Roman" w:hAnsi="Times New Roman"/>
          <w:sz w:val="24"/>
          <w:szCs w:val="24"/>
        </w:rPr>
      </w:pPr>
    </w:p>
    <w:p w:rsidR="00A16AC2" w:rsidRPr="00A16AC2" w:rsidRDefault="00A16AC2" w:rsidP="00FF20E2">
      <w:pPr>
        <w:pStyle w:val="11"/>
        <w:rPr>
          <w:rFonts w:ascii="Times New Roman" w:hAnsi="Times New Roman"/>
          <w:sz w:val="24"/>
          <w:szCs w:val="24"/>
        </w:rPr>
      </w:pPr>
    </w:p>
    <w:p w:rsidR="00FF20E2" w:rsidRPr="00A16AC2" w:rsidRDefault="00FF20E2" w:rsidP="00FF20E2">
      <w:pPr>
        <w:pStyle w:val="11"/>
        <w:rPr>
          <w:rFonts w:ascii="Times New Roman" w:hAnsi="Times New Roman"/>
          <w:sz w:val="24"/>
          <w:szCs w:val="24"/>
        </w:rPr>
      </w:pPr>
      <w:r w:rsidRPr="00A16AC2">
        <w:rPr>
          <w:rFonts w:ascii="Times New Roman" w:hAnsi="Times New Roman"/>
          <w:sz w:val="24"/>
          <w:szCs w:val="24"/>
        </w:rPr>
        <w:t xml:space="preserve">Члены комиссии: ___________ </w:t>
      </w:r>
      <w:r w:rsidR="00A16AC2" w:rsidRPr="00A16AC2">
        <w:rPr>
          <w:rFonts w:ascii="Times New Roman" w:hAnsi="Times New Roman"/>
          <w:sz w:val="24"/>
          <w:szCs w:val="24"/>
        </w:rPr>
        <w:t xml:space="preserve">   </w:t>
      </w:r>
      <w:r w:rsidRPr="00A16AC2">
        <w:rPr>
          <w:rFonts w:ascii="Times New Roman" w:hAnsi="Times New Roman"/>
          <w:sz w:val="24"/>
          <w:szCs w:val="24"/>
        </w:rPr>
        <w:t>___________</w:t>
      </w:r>
      <w:r w:rsidR="00A16AC2" w:rsidRPr="00A16AC2">
        <w:rPr>
          <w:rFonts w:ascii="Times New Roman" w:hAnsi="Times New Roman"/>
          <w:sz w:val="24"/>
          <w:szCs w:val="24"/>
        </w:rPr>
        <w:t xml:space="preserve">   </w:t>
      </w:r>
      <w:r w:rsidRPr="00A16AC2">
        <w:rPr>
          <w:rFonts w:ascii="Times New Roman" w:hAnsi="Times New Roman"/>
          <w:sz w:val="24"/>
          <w:szCs w:val="24"/>
        </w:rPr>
        <w:t xml:space="preserve"> ___________ </w:t>
      </w:r>
      <w:r w:rsidR="00A16AC2" w:rsidRPr="00A16AC2">
        <w:rPr>
          <w:rFonts w:ascii="Times New Roman" w:hAnsi="Times New Roman"/>
          <w:sz w:val="24"/>
          <w:szCs w:val="24"/>
        </w:rPr>
        <w:t xml:space="preserve">   </w:t>
      </w:r>
      <w:r w:rsidRPr="00A16AC2">
        <w:rPr>
          <w:rFonts w:ascii="Times New Roman" w:hAnsi="Times New Roman"/>
          <w:sz w:val="24"/>
          <w:szCs w:val="24"/>
        </w:rPr>
        <w:t xml:space="preserve">  ______________</w:t>
      </w:r>
    </w:p>
    <w:p w:rsidR="00A16AC2" w:rsidRDefault="00A16AC2" w:rsidP="00FF20E2">
      <w:pPr>
        <w:pStyle w:val="11"/>
        <w:rPr>
          <w:rFonts w:ascii="Times New Roman" w:hAnsi="Times New Roman"/>
          <w:sz w:val="20"/>
          <w:szCs w:val="20"/>
        </w:rPr>
      </w:pPr>
    </w:p>
    <w:p w:rsidR="00A16AC2" w:rsidRDefault="00A16AC2" w:rsidP="00FF20E2">
      <w:pPr>
        <w:pStyle w:val="11"/>
        <w:rPr>
          <w:rFonts w:ascii="Times New Roman" w:hAnsi="Times New Roman"/>
          <w:sz w:val="20"/>
          <w:szCs w:val="20"/>
        </w:rPr>
      </w:pPr>
    </w:p>
    <w:sectPr w:rsidR="00A16AC2" w:rsidSect="00EB4D87">
      <w:pgSz w:w="16838" w:h="11906" w:orient="landscape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70A3" w:rsidRDefault="00CB70A3">
      <w:r>
        <w:separator/>
      </w:r>
    </w:p>
  </w:endnote>
  <w:endnote w:type="continuationSeparator" w:id="1">
    <w:p w:rsidR="00CB70A3" w:rsidRDefault="00CB7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9B" w:rsidRDefault="00F4118E" w:rsidP="000D549B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D549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D549B" w:rsidRDefault="000D549B" w:rsidP="000D549B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9B" w:rsidRDefault="00F4118E" w:rsidP="000D549B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D549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77138">
      <w:rPr>
        <w:rStyle w:val="a8"/>
        <w:noProof/>
      </w:rPr>
      <w:t>19</w:t>
    </w:r>
    <w:r>
      <w:rPr>
        <w:rStyle w:val="a8"/>
      </w:rPr>
      <w:fldChar w:fldCharType="end"/>
    </w:r>
  </w:p>
  <w:p w:rsidR="000D549B" w:rsidRDefault="000D549B" w:rsidP="000D549B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70A3" w:rsidRDefault="00CB70A3">
      <w:r>
        <w:separator/>
      </w:r>
    </w:p>
  </w:footnote>
  <w:footnote w:type="continuationSeparator" w:id="1">
    <w:p w:rsidR="00CB70A3" w:rsidRDefault="00CB70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F78D9"/>
    <w:multiLevelType w:val="hybridMultilevel"/>
    <w:tmpl w:val="E3D02CCE"/>
    <w:lvl w:ilvl="0" w:tplc="32C2A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112BED"/>
    <w:multiLevelType w:val="hybridMultilevel"/>
    <w:tmpl w:val="D5DA889A"/>
    <w:lvl w:ilvl="0" w:tplc="32C2A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0937F25"/>
    <w:multiLevelType w:val="hybridMultilevel"/>
    <w:tmpl w:val="F3A8F70A"/>
    <w:lvl w:ilvl="0" w:tplc="32C2AAA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D0738C6"/>
    <w:multiLevelType w:val="hybridMultilevel"/>
    <w:tmpl w:val="8D489326"/>
    <w:lvl w:ilvl="0" w:tplc="32C2AA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5C51"/>
    <w:rsid w:val="000305D3"/>
    <w:rsid w:val="00043D2C"/>
    <w:rsid w:val="000530DB"/>
    <w:rsid w:val="00057055"/>
    <w:rsid w:val="00077138"/>
    <w:rsid w:val="000B026C"/>
    <w:rsid w:val="000D549B"/>
    <w:rsid w:val="000D6DF0"/>
    <w:rsid w:val="0010475C"/>
    <w:rsid w:val="00130982"/>
    <w:rsid w:val="00141A89"/>
    <w:rsid w:val="00146CAC"/>
    <w:rsid w:val="001601FD"/>
    <w:rsid w:val="00174226"/>
    <w:rsid w:val="001B2431"/>
    <w:rsid w:val="001E4AD4"/>
    <w:rsid w:val="002029CF"/>
    <w:rsid w:val="00214AB0"/>
    <w:rsid w:val="00243870"/>
    <w:rsid w:val="002717F9"/>
    <w:rsid w:val="00271EDC"/>
    <w:rsid w:val="0027780E"/>
    <w:rsid w:val="00293A2B"/>
    <w:rsid w:val="002D3229"/>
    <w:rsid w:val="003114E6"/>
    <w:rsid w:val="00320797"/>
    <w:rsid w:val="003A4440"/>
    <w:rsid w:val="003E1E0C"/>
    <w:rsid w:val="003F7F25"/>
    <w:rsid w:val="00413BF0"/>
    <w:rsid w:val="00441251"/>
    <w:rsid w:val="0046188A"/>
    <w:rsid w:val="00465AF5"/>
    <w:rsid w:val="0049244E"/>
    <w:rsid w:val="005051E3"/>
    <w:rsid w:val="00514632"/>
    <w:rsid w:val="005165BD"/>
    <w:rsid w:val="00585F82"/>
    <w:rsid w:val="005D6579"/>
    <w:rsid w:val="006056E5"/>
    <w:rsid w:val="00643365"/>
    <w:rsid w:val="0065033D"/>
    <w:rsid w:val="006734E5"/>
    <w:rsid w:val="00687194"/>
    <w:rsid w:val="006C4E8D"/>
    <w:rsid w:val="00735DE0"/>
    <w:rsid w:val="0076222A"/>
    <w:rsid w:val="0079792A"/>
    <w:rsid w:val="007A2B45"/>
    <w:rsid w:val="007F1F6D"/>
    <w:rsid w:val="00862CFE"/>
    <w:rsid w:val="008710E1"/>
    <w:rsid w:val="008857A3"/>
    <w:rsid w:val="00940BCA"/>
    <w:rsid w:val="009D4FC7"/>
    <w:rsid w:val="009E1B39"/>
    <w:rsid w:val="009F096D"/>
    <w:rsid w:val="00A001AE"/>
    <w:rsid w:val="00A03773"/>
    <w:rsid w:val="00A16AC2"/>
    <w:rsid w:val="00AB58A0"/>
    <w:rsid w:val="00B032BB"/>
    <w:rsid w:val="00B75C60"/>
    <w:rsid w:val="00BE6E0D"/>
    <w:rsid w:val="00C14388"/>
    <w:rsid w:val="00C27F90"/>
    <w:rsid w:val="00C333E2"/>
    <w:rsid w:val="00C90DF1"/>
    <w:rsid w:val="00C9242B"/>
    <w:rsid w:val="00C945A5"/>
    <w:rsid w:val="00CB70A3"/>
    <w:rsid w:val="00CC10C1"/>
    <w:rsid w:val="00D25707"/>
    <w:rsid w:val="00D404EB"/>
    <w:rsid w:val="00D67638"/>
    <w:rsid w:val="00D85C51"/>
    <w:rsid w:val="00D9571E"/>
    <w:rsid w:val="00E70E2F"/>
    <w:rsid w:val="00EA25A8"/>
    <w:rsid w:val="00EA6435"/>
    <w:rsid w:val="00EB4D87"/>
    <w:rsid w:val="00F32D0E"/>
    <w:rsid w:val="00F4118E"/>
    <w:rsid w:val="00F84CBB"/>
    <w:rsid w:val="00FE469D"/>
    <w:rsid w:val="00FF20E2"/>
    <w:rsid w:val="00FF6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5C5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F09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85C51"/>
    <w:pPr>
      <w:jc w:val="center"/>
    </w:pPr>
    <w:rPr>
      <w:sz w:val="28"/>
    </w:rPr>
  </w:style>
  <w:style w:type="paragraph" w:styleId="a4">
    <w:name w:val="Body Text"/>
    <w:basedOn w:val="a"/>
    <w:rsid w:val="00D85C51"/>
    <w:pPr>
      <w:tabs>
        <w:tab w:val="center" w:pos="4677"/>
        <w:tab w:val="left" w:pos="5115"/>
      </w:tabs>
      <w:jc w:val="center"/>
    </w:pPr>
    <w:rPr>
      <w:sz w:val="72"/>
    </w:rPr>
  </w:style>
  <w:style w:type="table" w:styleId="a5">
    <w:name w:val="Table Grid"/>
    <w:basedOn w:val="a1"/>
    <w:rsid w:val="00D85C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5051E3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0D549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D549B"/>
  </w:style>
  <w:style w:type="paragraph" w:customStyle="1" w:styleId="11">
    <w:name w:val="Без интервала1"/>
    <w:rsid w:val="00FF20E2"/>
    <w:rPr>
      <w:rFonts w:ascii="Calibri" w:hAnsi="Calibri"/>
      <w:sz w:val="22"/>
      <w:szCs w:val="22"/>
    </w:rPr>
  </w:style>
  <w:style w:type="paragraph" w:styleId="a9">
    <w:name w:val="No Spacing"/>
    <w:uiPriority w:val="99"/>
    <w:qFormat/>
    <w:rsid w:val="00F32D0E"/>
    <w:rPr>
      <w:rFonts w:ascii="Calibri" w:hAnsi="Calibri"/>
      <w:sz w:val="22"/>
      <w:szCs w:val="22"/>
    </w:rPr>
  </w:style>
  <w:style w:type="paragraph" w:styleId="aa">
    <w:name w:val="List Paragraph"/>
    <w:basedOn w:val="a"/>
    <w:uiPriority w:val="34"/>
    <w:qFormat/>
    <w:rsid w:val="00FE469D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FF698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FF698C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9F09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OC Heading"/>
    <w:basedOn w:val="1"/>
    <w:next w:val="a"/>
    <w:uiPriority w:val="39"/>
    <w:semiHidden/>
    <w:unhideWhenUsed/>
    <w:qFormat/>
    <w:rsid w:val="00C9242B"/>
    <w:pPr>
      <w:spacing w:line="276" w:lineRule="auto"/>
      <w:outlineLvl w:val="9"/>
    </w:pPr>
    <w:rPr>
      <w:lang w:eastAsia="en-US"/>
    </w:rPr>
  </w:style>
  <w:style w:type="paragraph" w:styleId="12">
    <w:name w:val="toc 1"/>
    <w:basedOn w:val="a"/>
    <w:next w:val="a"/>
    <w:autoRedefine/>
    <w:uiPriority w:val="39"/>
    <w:rsid w:val="00C9242B"/>
    <w:pPr>
      <w:spacing w:after="100"/>
    </w:pPr>
  </w:style>
  <w:style w:type="character" w:styleId="ae">
    <w:name w:val="Hyperlink"/>
    <w:basedOn w:val="a0"/>
    <w:uiPriority w:val="99"/>
    <w:unhideWhenUsed/>
    <w:rsid w:val="00C9242B"/>
    <w:rPr>
      <w:color w:val="0000FF" w:themeColor="hyperlink"/>
      <w:u w:val="single"/>
    </w:rPr>
  </w:style>
  <w:style w:type="character" w:customStyle="1" w:styleId="4">
    <w:name w:val="Основной текст (4)"/>
    <w:rsid w:val="00C924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none"/>
      <w:lang w:val="ru-RU"/>
    </w:rPr>
  </w:style>
  <w:style w:type="character" w:customStyle="1" w:styleId="af">
    <w:name w:val="Основной текст_"/>
    <w:link w:val="40"/>
    <w:rsid w:val="00C9242B"/>
    <w:rPr>
      <w:sz w:val="26"/>
      <w:szCs w:val="26"/>
      <w:shd w:val="clear" w:color="auto" w:fill="FFFFFF"/>
    </w:rPr>
  </w:style>
  <w:style w:type="paragraph" w:customStyle="1" w:styleId="40">
    <w:name w:val="Основной текст4"/>
    <w:basedOn w:val="a"/>
    <w:link w:val="af"/>
    <w:rsid w:val="00C9242B"/>
    <w:pPr>
      <w:widowControl w:val="0"/>
      <w:shd w:val="clear" w:color="auto" w:fill="FFFFFF"/>
      <w:spacing w:before="660" w:after="420" w:line="483" w:lineRule="exact"/>
      <w:jc w:val="both"/>
    </w:pPr>
    <w:rPr>
      <w:sz w:val="26"/>
      <w:szCs w:val="26"/>
    </w:rPr>
  </w:style>
  <w:style w:type="character" w:customStyle="1" w:styleId="135pt">
    <w:name w:val="Основной текст + 13;5 pt"/>
    <w:rsid w:val="00C9242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27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809C8-E74C-43B0-8110-2A6515584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20</Pages>
  <Words>3515</Words>
  <Characters>20037</Characters>
  <Application>Microsoft Office Word</Application>
  <DocSecurity>0</DocSecurity>
  <Lines>166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cp:lastModifiedBy>User</cp:lastModifiedBy>
  <cp:revision>10</cp:revision>
  <cp:lastPrinted>2014-10-16T08:21:00Z</cp:lastPrinted>
  <dcterms:created xsi:type="dcterms:W3CDTF">2018-01-25T07:40:00Z</dcterms:created>
  <dcterms:modified xsi:type="dcterms:W3CDTF">2018-02-01T07:30:00Z</dcterms:modified>
</cp:coreProperties>
</file>